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F68" w:rsidRPr="009214AB" w:rsidRDefault="001C7F68" w:rsidP="001C7F68">
      <w:pPr>
        <w:pStyle w:val="3"/>
        <w:tabs>
          <w:tab w:val="left" w:pos="142"/>
          <w:tab w:val="left" w:pos="3686"/>
          <w:tab w:val="left" w:pos="5103"/>
          <w:tab w:val="left" w:pos="6720"/>
          <w:tab w:val="left" w:pos="8505"/>
        </w:tabs>
        <w:spacing w:before="0" w:after="0"/>
        <w:jc w:val="center"/>
        <w:rPr>
          <w:rFonts w:cs="Arial"/>
          <w:sz w:val="28"/>
          <w:szCs w:val="28"/>
        </w:rPr>
      </w:pPr>
      <w:bookmarkStart w:id="0" w:name="_GoBack"/>
      <w:bookmarkEnd w:id="0"/>
      <w:r>
        <w:rPr>
          <w:rFonts w:cs="Arial"/>
          <w:sz w:val="28"/>
          <w:szCs w:val="28"/>
        </w:rPr>
        <w:t>Сельское хозяйство</w:t>
      </w:r>
    </w:p>
    <w:p w:rsidR="009214AB" w:rsidRPr="00CC13CA" w:rsidRDefault="009214AB" w:rsidP="009214AB"/>
    <w:p w:rsidR="009214AB" w:rsidRPr="009214AB" w:rsidRDefault="009214AB" w:rsidP="009214AB">
      <w:pPr>
        <w:tabs>
          <w:tab w:val="left" w:pos="0"/>
          <w:tab w:val="left" w:pos="7927"/>
        </w:tabs>
        <w:spacing w:before="120" w:after="120"/>
        <w:jc w:val="center"/>
      </w:pPr>
      <w:r>
        <w:rPr>
          <w:rFonts w:ascii="Arial" w:hAnsi="Arial" w:cs="Arial"/>
          <w:b/>
          <w:color w:val="000000"/>
          <w:sz w:val="20"/>
          <w:szCs w:val="20"/>
        </w:rPr>
        <w:t>Растение</w:t>
      </w:r>
      <w:r w:rsidRPr="00425E0C">
        <w:rPr>
          <w:rFonts w:ascii="Arial" w:hAnsi="Arial" w:cs="Arial"/>
          <w:b/>
          <w:color w:val="000000"/>
          <w:sz w:val="20"/>
          <w:szCs w:val="20"/>
        </w:rPr>
        <w:t>водство</w:t>
      </w:r>
    </w:p>
    <w:p w:rsidR="001B2EF5" w:rsidRPr="0085599E" w:rsidRDefault="001B2EF5" w:rsidP="009214AB">
      <w:pPr>
        <w:suppressAutoHyphens/>
        <w:spacing w:before="240" w:line="264" w:lineRule="auto"/>
        <w:ind w:firstLine="714"/>
        <w:jc w:val="both"/>
        <w:rPr>
          <w:rFonts w:ascii="Arial" w:hAnsi="Arial" w:cs="Arial"/>
          <w:sz w:val="20"/>
          <w:szCs w:val="20"/>
        </w:rPr>
      </w:pPr>
      <w:r w:rsidRPr="00947C66">
        <w:rPr>
          <w:rFonts w:ascii="Arial" w:hAnsi="Arial" w:cs="Arial"/>
          <w:sz w:val="20"/>
          <w:szCs w:val="20"/>
        </w:rPr>
        <w:t>По данным весеннего учета посевных площадей вся посевная площадь под урожай  202</w:t>
      </w:r>
      <w:r w:rsidRPr="001B2EF5">
        <w:rPr>
          <w:rFonts w:ascii="Arial" w:hAnsi="Arial" w:cs="Arial"/>
          <w:sz w:val="20"/>
          <w:szCs w:val="20"/>
        </w:rPr>
        <w:t>4</w:t>
      </w:r>
      <w:r w:rsidRPr="00947C66">
        <w:rPr>
          <w:rFonts w:ascii="Arial" w:hAnsi="Arial" w:cs="Arial"/>
          <w:sz w:val="20"/>
          <w:szCs w:val="20"/>
        </w:rPr>
        <w:t xml:space="preserve"> года в хозяйствах всех категорий Челябинской области составляет</w:t>
      </w:r>
      <w:r w:rsidR="00354582" w:rsidRPr="00354582">
        <w:rPr>
          <w:rFonts w:ascii="Arial" w:hAnsi="Arial" w:cs="Arial"/>
          <w:sz w:val="20"/>
          <w:szCs w:val="20"/>
        </w:rPr>
        <w:t xml:space="preserve"> </w:t>
      </w:r>
      <w:r w:rsidR="00D90672">
        <w:rPr>
          <w:rFonts w:ascii="Arial" w:hAnsi="Arial" w:cs="Arial"/>
          <w:sz w:val="20"/>
          <w:szCs w:val="20"/>
        </w:rPr>
        <w:t>1874,</w:t>
      </w:r>
      <w:r w:rsidRPr="001B2EF5">
        <w:rPr>
          <w:rFonts w:ascii="Arial" w:hAnsi="Arial" w:cs="Arial"/>
          <w:sz w:val="20"/>
          <w:szCs w:val="20"/>
        </w:rPr>
        <w:t>3</w:t>
      </w:r>
      <w:r w:rsidRPr="0085599E">
        <w:rPr>
          <w:rFonts w:ascii="Arial" w:hAnsi="Arial" w:cs="Arial"/>
          <w:sz w:val="20"/>
          <w:szCs w:val="20"/>
        </w:rPr>
        <w:t xml:space="preserve"> тыс. гектаров.</w:t>
      </w:r>
      <w:r w:rsidR="00354582" w:rsidRPr="00354582">
        <w:rPr>
          <w:rFonts w:ascii="Arial" w:hAnsi="Arial" w:cs="Arial"/>
          <w:sz w:val="20"/>
          <w:szCs w:val="20"/>
        </w:rPr>
        <w:t xml:space="preserve"> </w:t>
      </w:r>
      <w:proofErr w:type="gramStart"/>
      <w:r w:rsidRPr="0085599E">
        <w:rPr>
          <w:rFonts w:ascii="Arial" w:hAnsi="Arial" w:cs="Arial"/>
          <w:sz w:val="20"/>
          <w:szCs w:val="20"/>
        </w:rPr>
        <w:t xml:space="preserve">Зерновые и зернобобовые культуры посеяны на площади </w:t>
      </w:r>
      <w:r w:rsidR="00D90672">
        <w:rPr>
          <w:rFonts w:ascii="Arial" w:hAnsi="Arial" w:cs="Arial"/>
          <w:sz w:val="20"/>
          <w:szCs w:val="20"/>
        </w:rPr>
        <w:t>1373,9</w:t>
      </w:r>
      <w:r w:rsidRPr="0085599E">
        <w:rPr>
          <w:rFonts w:ascii="Arial" w:hAnsi="Arial" w:cs="Arial"/>
          <w:sz w:val="20"/>
          <w:szCs w:val="20"/>
        </w:rPr>
        <w:t xml:space="preserve"> тыс. гектаров, кормовые культуры </w:t>
      </w:r>
      <w:r w:rsidR="00E11FF6">
        <w:rPr>
          <w:rFonts w:ascii="Arial" w:hAnsi="Arial" w:cs="Arial"/>
          <w:sz w:val="20"/>
          <w:szCs w:val="20"/>
        </w:rPr>
        <w:t>–</w:t>
      </w:r>
      <w:r w:rsidR="00354582" w:rsidRPr="00354582">
        <w:rPr>
          <w:rFonts w:ascii="Arial" w:hAnsi="Arial" w:cs="Arial"/>
          <w:sz w:val="20"/>
          <w:szCs w:val="20"/>
        </w:rPr>
        <w:t xml:space="preserve"> </w:t>
      </w:r>
      <w:r w:rsidRPr="0085599E">
        <w:rPr>
          <w:rFonts w:ascii="Arial" w:hAnsi="Arial" w:cs="Arial"/>
          <w:sz w:val="20"/>
          <w:szCs w:val="20"/>
        </w:rPr>
        <w:t xml:space="preserve">на </w:t>
      </w:r>
      <w:r w:rsidR="00105647">
        <w:rPr>
          <w:rFonts w:ascii="Arial" w:hAnsi="Arial" w:cs="Arial"/>
          <w:sz w:val="20"/>
          <w:szCs w:val="20"/>
        </w:rPr>
        <w:t>225,6</w:t>
      </w:r>
      <w:r w:rsidRPr="0085599E">
        <w:rPr>
          <w:rFonts w:ascii="Arial" w:hAnsi="Arial" w:cs="Arial"/>
          <w:sz w:val="20"/>
          <w:szCs w:val="20"/>
        </w:rPr>
        <w:t xml:space="preserve"> тыс. гектаров, подсолнечник </w:t>
      </w:r>
      <w:r w:rsidR="00E11FF6">
        <w:rPr>
          <w:rFonts w:ascii="Arial" w:hAnsi="Arial" w:cs="Arial"/>
          <w:sz w:val="20"/>
          <w:szCs w:val="20"/>
        </w:rPr>
        <w:t>–</w:t>
      </w:r>
      <w:r w:rsidR="00354582" w:rsidRPr="00354582">
        <w:rPr>
          <w:rFonts w:ascii="Arial" w:hAnsi="Arial" w:cs="Arial"/>
          <w:sz w:val="20"/>
          <w:szCs w:val="20"/>
        </w:rPr>
        <w:t xml:space="preserve"> </w:t>
      </w:r>
      <w:r w:rsidRPr="0085599E">
        <w:rPr>
          <w:rFonts w:ascii="Arial" w:hAnsi="Arial" w:cs="Arial"/>
          <w:sz w:val="20"/>
          <w:szCs w:val="20"/>
        </w:rPr>
        <w:t xml:space="preserve">на </w:t>
      </w:r>
      <w:r w:rsidR="00105647">
        <w:rPr>
          <w:rFonts w:ascii="Arial" w:hAnsi="Arial" w:cs="Arial"/>
          <w:sz w:val="20"/>
          <w:szCs w:val="20"/>
        </w:rPr>
        <w:t>116,7</w:t>
      </w:r>
      <w:r w:rsidRPr="0085599E">
        <w:rPr>
          <w:rFonts w:ascii="Arial" w:hAnsi="Arial" w:cs="Arial"/>
          <w:sz w:val="20"/>
          <w:szCs w:val="20"/>
        </w:rPr>
        <w:t xml:space="preserve"> тыс. гектаров, картофель </w:t>
      </w:r>
      <w:r w:rsidR="00E11FF6">
        <w:rPr>
          <w:rFonts w:ascii="Arial" w:hAnsi="Arial" w:cs="Arial"/>
          <w:sz w:val="20"/>
          <w:szCs w:val="20"/>
        </w:rPr>
        <w:t>–</w:t>
      </w:r>
      <w:r w:rsidR="00354582" w:rsidRPr="00354582">
        <w:rPr>
          <w:rFonts w:ascii="Arial" w:hAnsi="Arial" w:cs="Arial"/>
          <w:sz w:val="20"/>
          <w:szCs w:val="20"/>
        </w:rPr>
        <w:t xml:space="preserve"> </w:t>
      </w:r>
      <w:r w:rsidR="001A7ED5">
        <w:rPr>
          <w:rFonts w:ascii="Arial" w:hAnsi="Arial" w:cs="Arial"/>
          <w:sz w:val="20"/>
          <w:szCs w:val="20"/>
        </w:rPr>
        <w:t xml:space="preserve">            </w:t>
      </w:r>
      <w:r w:rsidRPr="0085599E">
        <w:rPr>
          <w:rFonts w:ascii="Arial" w:hAnsi="Arial" w:cs="Arial"/>
          <w:sz w:val="20"/>
          <w:szCs w:val="20"/>
        </w:rPr>
        <w:t xml:space="preserve">на </w:t>
      </w:r>
      <w:r w:rsidR="00D06FF3">
        <w:rPr>
          <w:rFonts w:ascii="Arial" w:hAnsi="Arial" w:cs="Arial"/>
          <w:sz w:val="20"/>
          <w:szCs w:val="20"/>
        </w:rPr>
        <w:t xml:space="preserve"> </w:t>
      </w:r>
      <w:r w:rsidRPr="0085599E">
        <w:rPr>
          <w:rFonts w:ascii="Arial" w:hAnsi="Arial" w:cs="Arial"/>
          <w:sz w:val="20"/>
          <w:szCs w:val="20"/>
        </w:rPr>
        <w:t>2</w:t>
      </w:r>
      <w:r w:rsidR="00D90672">
        <w:rPr>
          <w:rFonts w:ascii="Arial" w:hAnsi="Arial" w:cs="Arial"/>
          <w:sz w:val="20"/>
          <w:szCs w:val="20"/>
        </w:rPr>
        <w:t>1</w:t>
      </w:r>
      <w:r w:rsidRPr="0085599E">
        <w:rPr>
          <w:rFonts w:ascii="Arial" w:hAnsi="Arial" w:cs="Arial"/>
          <w:sz w:val="20"/>
          <w:szCs w:val="20"/>
        </w:rPr>
        <w:t xml:space="preserve">,7 тыс. гектаров, овощи </w:t>
      </w:r>
      <w:r w:rsidR="00E11FF6">
        <w:rPr>
          <w:rFonts w:ascii="Arial" w:hAnsi="Arial" w:cs="Arial"/>
          <w:sz w:val="20"/>
          <w:szCs w:val="20"/>
        </w:rPr>
        <w:t>–</w:t>
      </w:r>
      <w:r w:rsidR="00D06FF3">
        <w:rPr>
          <w:rFonts w:ascii="Arial" w:hAnsi="Arial" w:cs="Arial"/>
          <w:sz w:val="20"/>
          <w:szCs w:val="20"/>
        </w:rPr>
        <w:t xml:space="preserve"> </w:t>
      </w:r>
      <w:r w:rsidRPr="0085599E">
        <w:rPr>
          <w:rFonts w:ascii="Arial" w:hAnsi="Arial" w:cs="Arial"/>
          <w:sz w:val="20"/>
          <w:szCs w:val="20"/>
        </w:rPr>
        <w:t xml:space="preserve">на </w:t>
      </w:r>
      <w:r w:rsidR="00D90672">
        <w:rPr>
          <w:rFonts w:ascii="Arial" w:hAnsi="Arial" w:cs="Arial"/>
          <w:sz w:val="20"/>
          <w:szCs w:val="20"/>
        </w:rPr>
        <w:t>4,7</w:t>
      </w:r>
      <w:r w:rsidRPr="0085599E">
        <w:rPr>
          <w:rFonts w:ascii="Arial" w:hAnsi="Arial" w:cs="Arial"/>
          <w:sz w:val="20"/>
          <w:szCs w:val="20"/>
        </w:rPr>
        <w:t xml:space="preserve"> тыс. гектаров.</w:t>
      </w:r>
      <w:proofErr w:type="gramEnd"/>
    </w:p>
    <w:p w:rsidR="001B2EF5" w:rsidRPr="00947C66" w:rsidRDefault="001B2EF5" w:rsidP="009214AB">
      <w:pPr>
        <w:suppressAutoHyphens/>
        <w:spacing w:line="264" w:lineRule="auto"/>
        <w:ind w:firstLine="714"/>
        <w:jc w:val="both"/>
        <w:rPr>
          <w:rFonts w:ascii="Arial" w:hAnsi="Arial" w:cs="Arial"/>
          <w:color w:val="FF0000"/>
          <w:sz w:val="20"/>
          <w:szCs w:val="20"/>
        </w:rPr>
      </w:pPr>
      <w:r w:rsidRPr="007113B8">
        <w:rPr>
          <w:rFonts w:ascii="Arial" w:hAnsi="Arial" w:cs="Arial"/>
          <w:sz w:val="20"/>
          <w:szCs w:val="20"/>
        </w:rPr>
        <w:t>По сравнению с данными весеннего учета посевных площадей 202</w:t>
      </w:r>
      <w:r w:rsidR="00CE288E">
        <w:rPr>
          <w:rFonts w:ascii="Arial" w:hAnsi="Arial" w:cs="Arial"/>
          <w:sz w:val="20"/>
          <w:szCs w:val="20"/>
        </w:rPr>
        <w:t>3</w:t>
      </w:r>
      <w:r w:rsidRPr="007113B8">
        <w:rPr>
          <w:rFonts w:ascii="Arial" w:hAnsi="Arial" w:cs="Arial"/>
          <w:sz w:val="20"/>
          <w:szCs w:val="20"/>
        </w:rPr>
        <w:t xml:space="preserve"> года </w:t>
      </w:r>
      <w:r w:rsidR="0057006E" w:rsidRPr="0085599E">
        <w:rPr>
          <w:rFonts w:ascii="Arial" w:hAnsi="Arial" w:cs="Arial"/>
          <w:sz w:val="20"/>
          <w:szCs w:val="20"/>
        </w:rPr>
        <w:t xml:space="preserve">уменьшились </w:t>
      </w:r>
      <w:r w:rsidR="003F2ABB">
        <w:rPr>
          <w:rFonts w:ascii="Arial" w:hAnsi="Arial" w:cs="Arial"/>
          <w:sz w:val="20"/>
          <w:szCs w:val="20"/>
        </w:rPr>
        <w:t>посевные площади</w:t>
      </w:r>
      <w:r w:rsidRPr="007113B8">
        <w:rPr>
          <w:rFonts w:ascii="Arial" w:hAnsi="Arial" w:cs="Arial"/>
          <w:sz w:val="20"/>
          <w:szCs w:val="20"/>
        </w:rPr>
        <w:t xml:space="preserve"> зерновых и </w:t>
      </w:r>
      <w:r w:rsidRPr="0085599E">
        <w:rPr>
          <w:rFonts w:ascii="Arial" w:hAnsi="Arial" w:cs="Arial"/>
          <w:sz w:val="20"/>
          <w:szCs w:val="20"/>
        </w:rPr>
        <w:t xml:space="preserve">зернобобовых культур </w:t>
      </w:r>
      <w:r w:rsidR="003F2ABB">
        <w:rPr>
          <w:rFonts w:ascii="Arial" w:hAnsi="Arial" w:cs="Arial"/>
          <w:sz w:val="20"/>
          <w:szCs w:val="20"/>
        </w:rPr>
        <w:t xml:space="preserve">– </w:t>
      </w:r>
      <w:r w:rsidRPr="0085599E">
        <w:rPr>
          <w:rFonts w:ascii="Arial" w:hAnsi="Arial" w:cs="Arial"/>
          <w:sz w:val="20"/>
          <w:szCs w:val="20"/>
        </w:rPr>
        <w:t xml:space="preserve">на </w:t>
      </w:r>
      <w:r w:rsidR="00CE288E">
        <w:rPr>
          <w:rFonts w:ascii="Arial" w:hAnsi="Arial" w:cs="Arial"/>
          <w:sz w:val="20"/>
          <w:szCs w:val="20"/>
        </w:rPr>
        <w:t>57,7</w:t>
      </w:r>
      <w:r w:rsidRPr="0085599E">
        <w:rPr>
          <w:rFonts w:ascii="Arial" w:hAnsi="Arial" w:cs="Arial"/>
          <w:sz w:val="20"/>
          <w:szCs w:val="20"/>
        </w:rPr>
        <w:t xml:space="preserve"> тыс. гектаров (на </w:t>
      </w:r>
      <w:r w:rsidR="00CE288E">
        <w:rPr>
          <w:rFonts w:ascii="Arial" w:hAnsi="Arial" w:cs="Arial"/>
          <w:sz w:val="20"/>
          <w:szCs w:val="20"/>
        </w:rPr>
        <w:t>4,0</w:t>
      </w:r>
      <w:r w:rsidRPr="0085599E">
        <w:rPr>
          <w:rFonts w:ascii="Arial" w:hAnsi="Arial" w:cs="Arial"/>
          <w:sz w:val="20"/>
          <w:szCs w:val="20"/>
        </w:rPr>
        <w:t xml:space="preserve">%), из них пшеницы </w:t>
      </w:r>
      <w:r w:rsidR="00E11FF6">
        <w:rPr>
          <w:rFonts w:ascii="Arial" w:hAnsi="Arial" w:cs="Arial"/>
          <w:sz w:val="20"/>
          <w:szCs w:val="20"/>
        </w:rPr>
        <w:t>–</w:t>
      </w:r>
      <w:r w:rsidR="00354582" w:rsidRPr="00354582">
        <w:rPr>
          <w:rFonts w:ascii="Arial" w:hAnsi="Arial" w:cs="Arial"/>
          <w:sz w:val="20"/>
          <w:szCs w:val="20"/>
        </w:rPr>
        <w:t xml:space="preserve"> </w:t>
      </w:r>
      <w:r w:rsidRPr="0085599E">
        <w:rPr>
          <w:rFonts w:ascii="Arial" w:hAnsi="Arial" w:cs="Arial"/>
          <w:sz w:val="20"/>
          <w:szCs w:val="20"/>
        </w:rPr>
        <w:t xml:space="preserve">на </w:t>
      </w:r>
      <w:r w:rsidR="00AE513F">
        <w:rPr>
          <w:rFonts w:ascii="Arial" w:hAnsi="Arial" w:cs="Arial"/>
          <w:sz w:val="20"/>
          <w:szCs w:val="20"/>
        </w:rPr>
        <w:t>75,5</w:t>
      </w:r>
      <w:r w:rsidRPr="0085599E">
        <w:rPr>
          <w:rFonts w:ascii="Arial" w:hAnsi="Arial" w:cs="Arial"/>
          <w:sz w:val="20"/>
          <w:szCs w:val="20"/>
        </w:rPr>
        <w:t xml:space="preserve"> тыс. гектаров (на </w:t>
      </w:r>
      <w:r w:rsidR="00AE513F">
        <w:rPr>
          <w:rFonts w:ascii="Arial" w:hAnsi="Arial" w:cs="Arial"/>
          <w:sz w:val="20"/>
          <w:szCs w:val="20"/>
        </w:rPr>
        <w:t>7,8</w:t>
      </w:r>
      <w:r w:rsidRPr="0085599E">
        <w:rPr>
          <w:rFonts w:ascii="Arial" w:hAnsi="Arial" w:cs="Arial"/>
          <w:sz w:val="20"/>
          <w:szCs w:val="20"/>
        </w:rPr>
        <w:t xml:space="preserve">%); </w:t>
      </w:r>
      <w:r w:rsidR="00323208">
        <w:rPr>
          <w:rFonts w:ascii="Arial" w:hAnsi="Arial" w:cs="Arial"/>
          <w:sz w:val="20"/>
          <w:szCs w:val="20"/>
        </w:rPr>
        <w:t>кормовых культур –</w:t>
      </w:r>
      <w:r w:rsidR="00323208" w:rsidRPr="00354582">
        <w:rPr>
          <w:rFonts w:ascii="Arial" w:hAnsi="Arial" w:cs="Arial"/>
          <w:sz w:val="20"/>
          <w:szCs w:val="20"/>
        </w:rPr>
        <w:t xml:space="preserve"> </w:t>
      </w:r>
      <w:r w:rsidR="00323208">
        <w:rPr>
          <w:rFonts w:ascii="Arial" w:hAnsi="Arial" w:cs="Arial"/>
          <w:sz w:val="20"/>
          <w:szCs w:val="20"/>
        </w:rPr>
        <w:t xml:space="preserve">на 27,7 </w:t>
      </w:r>
      <w:r w:rsidR="00323208" w:rsidRPr="0085599E">
        <w:rPr>
          <w:rFonts w:ascii="Arial" w:hAnsi="Arial" w:cs="Arial"/>
          <w:sz w:val="20"/>
          <w:szCs w:val="20"/>
        </w:rPr>
        <w:t>тыс. гектаров (</w:t>
      </w:r>
      <w:proofErr w:type="gramStart"/>
      <w:r w:rsidR="00323208" w:rsidRPr="0085599E">
        <w:rPr>
          <w:rFonts w:ascii="Arial" w:hAnsi="Arial" w:cs="Arial"/>
          <w:sz w:val="20"/>
          <w:szCs w:val="20"/>
        </w:rPr>
        <w:t>на</w:t>
      </w:r>
      <w:proofErr w:type="gramEnd"/>
      <w:r w:rsidR="00323208" w:rsidRPr="0085599E">
        <w:rPr>
          <w:rFonts w:ascii="Arial" w:hAnsi="Arial" w:cs="Arial"/>
          <w:sz w:val="20"/>
          <w:szCs w:val="20"/>
        </w:rPr>
        <w:t xml:space="preserve"> </w:t>
      </w:r>
      <w:r w:rsidR="00323208">
        <w:rPr>
          <w:rFonts w:ascii="Arial" w:hAnsi="Arial" w:cs="Arial"/>
          <w:sz w:val="20"/>
          <w:szCs w:val="20"/>
        </w:rPr>
        <w:t>10,9</w:t>
      </w:r>
      <w:r w:rsidR="00323208" w:rsidRPr="0085599E">
        <w:rPr>
          <w:rFonts w:ascii="Arial" w:hAnsi="Arial" w:cs="Arial"/>
          <w:sz w:val="20"/>
          <w:szCs w:val="20"/>
        </w:rPr>
        <w:t>%)</w:t>
      </w:r>
      <w:r w:rsidR="00323208" w:rsidRPr="00323208">
        <w:rPr>
          <w:rFonts w:ascii="Arial" w:hAnsi="Arial" w:cs="Arial"/>
          <w:sz w:val="20"/>
          <w:szCs w:val="20"/>
        </w:rPr>
        <w:t xml:space="preserve">; </w:t>
      </w:r>
      <w:r w:rsidRPr="0085599E">
        <w:rPr>
          <w:rFonts w:ascii="Arial" w:hAnsi="Arial" w:cs="Arial"/>
          <w:sz w:val="20"/>
          <w:szCs w:val="20"/>
        </w:rPr>
        <w:t xml:space="preserve">подсолнечника </w:t>
      </w:r>
      <w:r w:rsidR="00E11FF6">
        <w:rPr>
          <w:rFonts w:ascii="Arial" w:hAnsi="Arial" w:cs="Arial"/>
          <w:sz w:val="20"/>
          <w:szCs w:val="20"/>
        </w:rPr>
        <w:t>–</w:t>
      </w:r>
      <w:r w:rsidR="00354582" w:rsidRPr="00354582">
        <w:rPr>
          <w:rFonts w:ascii="Arial" w:hAnsi="Arial" w:cs="Arial"/>
          <w:sz w:val="20"/>
          <w:szCs w:val="20"/>
        </w:rPr>
        <w:t xml:space="preserve"> </w:t>
      </w:r>
      <w:r w:rsidRPr="0085599E">
        <w:rPr>
          <w:rFonts w:ascii="Arial" w:hAnsi="Arial" w:cs="Arial"/>
          <w:sz w:val="20"/>
          <w:szCs w:val="20"/>
        </w:rPr>
        <w:t xml:space="preserve">на </w:t>
      </w:r>
      <w:r w:rsidR="00AE513F">
        <w:rPr>
          <w:rFonts w:ascii="Arial" w:hAnsi="Arial" w:cs="Arial"/>
          <w:sz w:val="20"/>
          <w:szCs w:val="20"/>
        </w:rPr>
        <w:t>13,7</w:t>
      </w:r>
      <w:r w:rsidRPr="0085599E">
        <w:rPr>
          <w:rFonts w:ascii="Arial" w:hAnsi="Arial" w:cs="Arial"/>
          <w:sz w:val="20"/>
          <w:szCs w:val="20"/>
        </w:rPr>
        <w:t xml:space="preserve"> тыс. гектаров (на </w:t>
      </w:r>
      <w:r w:rsidR="00AE513F">
        <w:rPr>
          <w:rFonts w:ascii="Arial" w:hAnsi="Arial" w:cs="Arial"/>
          <w:sz w:val="20"/>
          <w:szCs w:val="20"/>
        </w:rPr>
        <w:t>10,5</w:t>
      </w:r>
      <w:r w:rsidRPr="0085599E">
        <w:rPr>
          <w:rFonts w:ascii="Arial" w:hAnsi="Arial" w:cs="Arial"/>
          <w:sz w:val="20"/>
          <w:szCs w:val="20"/>
        </w:rPr>
        <w:t>%).</w:t>
      </w:r>
      <w:r w:rsidR="00354582" w:rsidRPr="00354582">
        <w:rPr>
          <w:rFonts w:ascii="Arial" w:hAnsi="Arial" w:cs="Arial"/>
          <w:sz w:val="20"/>
          <w:szCs w:val="20"/>
        </w:rPr>
        <w:t xml:space="preserve"> </w:t>
      </w:r>
      <w:r>
        <w:rPr>
          <w:rFonts w:ascii="Arial" w:hAnsi="Arial" w:cs="Arial"/>
          <w:sz w:val="20"/>
          <w:szCs w:val="20"/>
        </w:rPr>
        <w:t>М</w:t>
      </w:r>
      <w:r w:rsidRPr="0085599E">
        <w:rPr>
          <w:rFonts w:ascii="Arial" w:hAnsi="Arial" w:cs="Arial"/>
          <w:sz w:val="20"/>
          <w:szCs w:val="20"/>
        </w:rPr>
        <w:t>еньше</w:t>
      </w:r>
      <w:r w:rsidR="00D06FF3">
        <w:rPr>
          <w:rFonts w:ascii="Arial" w:hAnsi="Arial" w:cs="Arial"/>
          <w:sz w:val="20"/>
          <w:szCs w:val="20"/>
        </w:rPr>
        <w:t xml:space="preserve"> </w:t>
      </w:r>
      <w:r w:rsidR="006D093E">
        <w:rPr>
          <w:rFonts w:ascii="Arial" w:hAnsi="Arial" w:cs="Arial"/>
          <w:sz w:val="20"/>
          <w:szCs w:val="20"/>
        </w:rPr>
        <w:t xml:space="preserve">в текущем году </w:t>
      </w:r>
      <w:r>
        <w:rPr>
          <w:rFonts w:ascii="Arial" w:hAnsi="Arial" w:cs="Arial"/>
          <w:sz w:val="20"/>
          <w:szCs w:val="20"/>
        </w:rPr>
        <w:t>п</w:t>
      </w:r>
      <w:r w:rsidRPr="0085599E">
        <w:rPr>
          <w:rFonts w:ascii="Arial" w:hAnsi="Arial" w:cs="Arial"/>
          <w:sz w:val="20"/>
          <w:szCs w:val="20"/>
        </w:rPr>
        <w:t xml:space="preserve">осажено овощей на </w:t>
      </w:r>
      <w:r w:rsidR="00E11FF6">
        <w:rPr>
          <w:rFonts w:ascii="Arial" w:hAnsi="Arial" w:cs="Arial"/>
          <w:sz w:val="20"/>
          <w:szCs w:val="20"/>
        </w:rPr>
        <w:t>7,</w:t>
      </w:r>
      <w:r w:rsidR="00E11FF6" w:rsidRPr="00E11FF6">
        <w:rPr>
          <w:rFonts w:ascii="Arial" w:hAnsi="Arial" w:cs="Arial"/>
          <w:sz w:val="20"/>
          <w:szCs w:val="20"/>
        </w:rPr>
        <w:t>8</w:t>
      </w:r>
      <w:r w:rsidRPr="0085599E">
        <w:rPr>
          <w:rFonts w:ascii="Arial" w:hAnsi="Arial" w:cs="Arial"/>
          <w:sz w:val="20"/>
          <w:szCs w:val="20"/>
        </w:rPr>
        <w:t xml:space="preserve">%, картофеля </w:t>
      </w:r>
      <w:r w:rsidR="00A7515D">
        <w:rPr>
          <w:rFonts w:ascii="Arial" w:hAnsi="Arial" w:cs="Arial"/>
          <w:sz w:val="20"/>
          <w:szCs w:val="20"/>
        </w:rPr>
        <w:t>–</w:t>
      </w:r>
      <w:r w:rsidR="00354582" w:rsidRPr="001A7ED5">
        <w:rPr>
          <w:rFonts w:ascii="Arial" w:hAnsi="Arial" w:cs="Arial"/>
          <w:sz w:val="20"/>
          <w:szCs w:val="20"/>
        </w:rPr>
        <w:t xml:space="preserve"> </w:t>
      </w:r>
      <w:r w:rsidRPr="0085599E">
        <w:rPr>
          <w:rFonts w:ascii="Arial" w:hAnsi="Arial" w:cs="Arial"/>
          <w:sz w:val="20"/>
          <w:szCs w:val="20"/>
        </w:rPr>
        <w:t xml:space="preserve">на </w:t>
      </w:r>
      <w:r w:rsidR="00E11FF6">
        <w:rPr>
          <w:rFonts w:ascii="Arial" w:hAnsi="Arial" w:cs="Arial"/>
          <w:sz w:val="20"/>
          <w:szCs w:val="20"/>
        </w:rPr>
        <w:t>8,</w:t>
      </w:r>
      <w:r w:rsidR="00E11FF6" w:rsidRPr="00E11FF6">
        <w:rPr>
          <w:rFonts w:ascii="Arial" w:hAnsi="Arial" w:cs="Arial"/>
          <w:sz w:val="20"/>
          <w:szCs w:val="20"/>
        </w:rPr>
        <w:t>4</w:t>
      </w:r>
      <w:r w:rsidRPr="0085599E">
        <w:rPr>
          <w:rFonts w:ascii="Arial" w:hAnsi="Arial" w:cs="Arial"/>
          <w:sz w:val="20"/>
          <w:szCs w:val="20"/>
        </w:rPr>
        <w:t>%.</w:t>
      </w:r>
    </w:p>
    <w:p w:rsidR="001B2EF5" w:rsidRDefault="001B2EF5" w:rsidP="001B2EF5">
      <w:pPr>
        <w:spacing w:before="120" w:line="288" w:lineRule="auto"/>
        <w:jc w:val="center"/>
        <w:rPr>
          <w:rFonts w:ascii="Arial" w:hAnsi="Arial" w:cs="Arial"/>
          <w:b/>
          <w:sz w:val="20"/>
          <w:szCs w:val="20"/>
        </w:rPr>
      </w:pPr>
      <w:r>
        <w:rPr>
          <w:rFonts w:ascii="Arial" w:hAnsi="Arial" w:cs="Arial"/>
          <w:b/>
          <w:sz w:val="20"/>
          <w:szCs w:val="20"/>
        </w:rPr>
        <w:t>РАЗМЕРЫ ПОСЕВНЫХ ПЛОЩАДЕЙ</w:t>
      </w:r>
    </w:p>
    <w:p w:rsidR="001B2EF5" w:rsidRDefault="001B2EF5" w:rsidP="001B2EF5">
      <w:pPr>
        <w:tabs>
          <w:tab w:val="left" w:pos="8080"/>
        </w:tabs>
        <w:spacing w:line="288" w:lineRule="auto"/>
        <w:jc w:val="center"/>
        <w:rPr>
          <w:rFonts w:ascii="Arial" w:hAnsi="Arial" w:cs="Arial"/>
          <w:sz w:val="20"/>
          <w:szCs w:val="20"/>
        </w:rPr>
      </w:pPr>
      <w:r>
        <w:rPr>
          <w:rFonts w:ascii="Arial" w:hAnsi="Arial" w:cs="Arial"/>
          <w:b/>
          <w:sz w:val="20"/>
          <w:szCs w:val="20"/>
        </w:rPr>
        <w:t xml:space="preserve">ОСНОВНЫХ СЕЛЬСКОХОЗЯЙСТВЕННЫХ КУЛЬТУР </w:t>
      </w:r>
      <w:r>
        <w:rPr>
          <w:rFonts w:ascii="Arial" w:hAnsi="Arial" w:cs="Arial"/>
          <w:b/>
          <w:sz w:val="20"/>
          <w:szCs w:val="20"/>
        </w:rPr>
        <w:br/>
        <w:t>ПОД УРОЖАЙ 202</w:t>
      </w:r>
      <w:r w:rsidR="001521A2">
        <w:rPr>
          <w:rFonts w:ascii="Arial" w:hAnsi="Arial" w:cs="Arial"/>
          <w:b/>
          <w:sz w:val="20"/>
          <w:szCs w:val="20"/>
        </w:rPr>
        <w:t>4</w:t>
      </w:r>
      <w:r>
        <w:rPr>
          <w:rFonts w:ascii="Arial" w:hAnsi="Arial" w:cs="Arial"/>
          <w:b/>
          <w:sz w:val="20"/>
          <w:szCs w:val="20"/>
        </w:rPr>
        <w:t xml:space="preserve"> года</w:t>
      </w:r>
    </w:p>
    <w:p w:rsidR="001B2EF5" w:rsidRDefault="001B2EF5" w:rsidP="001B2EF5">
      <w:pPr>
        <w:tabs>
          <w:tab w:val="left" w:pos="8080"/>
        </w:tabs>
        <w:jc w:val="center"/>
        <w:rPr>
          <w:rFonts w:ascii="Arial" w:hAnsi="Arial" w:cs="Arial"/>
          <w:sz w:val="20"/>
          <w:szCs w:val="20"/>
        </w:rPr>
      </w:pPr>
      <w:r>
        <w:rPr>
          <w:rFonts w:ascii="Arial" w:hAnsi="Arial" w:cs="Arial"/>
          <w:sz w:val="20"/>
          <w:szCs w:val="20"/>
        </w:rPr>
        <w:t xml:space="preserve">                                                                                                                                    тысяч гектаров</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1132"/>
        <w:gridCol w:w="1284"/>
        <w:gridCol w:w="1560"/>
        <w:gridCol w:w="1270"/>
        <w:gridCol w:w="991"/>
        <w:gridCol w:w="853"/>
      </w:tblGrid>
      <w:tr w:rsidR="001B2EF5" w:rsidTr="00CE288E">
        <w:trPr>
          <w:trHeight w:hRule="exact" w:val="772"/>
        </w:trPr>
        <w:tc>
          <w:tcPr>
            <w:tcW w:w="2120" w:type="dxa"/>
            <w:vMerge w:val="restart"/>
            <w:tcBorders>
              <w:top w:val="double" w:sz="4" w:space="0" w:color="auto"/>
              <w:left w:val="single" w:sz="4" w:space="0" w:color="auto"/>
              <w:bottom w:val="single" w:sz="4" w:space="0" w:color="auto"/>
              <w:right w:val="single" w:sz="4" w:space="0" w:color="auto"/>
            </w:tcBorders>
          </w:tcPr>
          <w:p w:rsidR="001B2EF5" w:rsidRDefault="001B2EF5" w:rsidP="00CE288E">
            <w:pPr>
              <w:keepLines/>
              <w:spacing w:after="240" w:line="288" w:lineRule="auto"/>
              <w:jc w:val="center"/>
              <w:outlineLvl w:val="3"/>
              <w:rPr>
                <w:rFonts w:ascii="Arial" w:hAnsi="Arial" w:cs="Arial"/>
                <w:b/>
                <w:bCs/>
                <w:iCs/>
                <w:sz w:val="20"/>
                <w:szCs w:val="20"/>
              </w:rPr>
            </w:pPr>
          </w:p>
        </w:tc>
        <w:tc>
          <w:tcPr>
            <w:tcW w:w="1132" w:type="dxa"/>
            <w:vMerge w:val="restart"/>
            <w:tcBorders>
              <w:top w:val="double" w:sz="4" w:space="0" w:color="auto"/>
              <w:left w:val="single" w:sz="4" w:space="0" w:color="auto"/>
              <w:bottom w:val="single" w:sz="4" w:space="0" w:color="auto"/>
              <w:right w:val="single" w:sz="4" w:space="0" w:color="auto"/>
            </w:tcBorders>
            <w:hideMark/>
          </w:tcPr>
          <w:p w:rsidR="001B2EF5" w:rsidRDefault="001B2EF5" w:rsidP="00CE288E">
            <w:pPr>
              <w:keepLines/>
              <w:spacing w:before="60"/>
              <w:jc w:val="center"/>
              <w:rPr>
                <w:rFonts w:ascii="Arial" w:hAnsi="Arial" w:cs="Arial"/>
                <w:i/>
                <w:iCs/>
                <w:sz w:val="20"/>
                <w:szCs w:val="20"/>
              </w:rPr>
            </w:pPr>
            <w:r>
              <w:rPr>
                <w:rFonts w:ascii="Arial" w:hAnsi="Arial" w:cs="Arial"/>
                <w:i/>
                <w:iCs/>
                <w:sz w:val="20"/>
                <w:szCs w:val="20"/>
              </w:rPr>
              <w:t>Хозя</w:t>
            </w:r>
            <w:r>
              <w:rPr>
                <w:rFonts w:ascii="Arial" w:hAnsi="Arial" w:cs="Arial"/>
                <w:i/>
                <w:iCs/>
                <w:sz w:val="20"/>
                <w:szCs w:val="20"/>
              </w:rPr>
              <w:t>й</w:t>
            </w:r>
            <w:r>
              <w:rPr>
                <w:rFonts w:ascii="Arial" w:hAnsi="Arial" w:cs="Arial"/>
                <w:i/>
                <w:iCs/>
                <w:sz w:val="20"/>
                <w:szCs w:val="20"/>
              </w:rPr>
              <w:t>ства всех к</w:t>
            </w:r>
            <w:r>
              <w:rPr>
                <w:rFonts w:ascii="Arial" w:hAnsi="Arial" w:cs="Arial"/>
                <w:i/>
                <w:iCs/>
                <w:sz w:val="20"/>
                <w:szCs w:val="20"/>
              </w:rPr>
              <w:t>а</w:t>
            </w:r>
            <w:r>
              <w:rPr>
                <w:rFonts w:ascii="Arial" w:hAnsi="Arial" w:cs="Arial"/>
                <w:i/>
                <w:iCs/>
                <w:sz w:val="20"/>
                <w:szCs w:val="20"/>
              </w:rPr>
              <w:t>тегорий</w:t>
            </w:r>
          </w:p>
        </w:tc>
        <w:tc>
          <w:tcPr>
            <w:tcW w:w="4114" w:type="dxa"/>
            <w:gridSpan w:val="3"/>
            <w:tcBorders>
              <w:top w:val="double" w:sz="4" w:space="0" w:color="auto"/>
              <w:left w:val="single" w:sz="4" w:space="0" w:color="auto"/>
              <w:bottom w:val="single" w:sz="4" w:space="0" w:color="auto"/>
              <w:right w:val="single" w:sz="4" w:space="0" w:color="auto"/>
            </w:tcBorders>
            <w:hideMark/>
          </w:tcPr>
          <w:p w:rsidR="001B2EF5" w:rsidRDefault="001B2EF5" w:rsidP="00CE288E">
            <w:pPr>
              <w:keepLines/>
              <w:spacing w:before="60" w:line="264" w:lineRule="auto"/>
              <w:jc w:val="center"/>
              <w:rPr>
                <w:rFonts w:ascii="Arial" w:hAnsi="Arial" w:cs="Arial"/>
                <w:i/>
                <w:iCs/>
                <w:sz w:val="20"/>
                <w:szCs w:val="20"/>
              </w:rPr>
            </w:pPr>
            <w:r>
              <w:rPr>
                <w:rFonts w:ascii="Arial" w:hAnsi="Arial" w:cs="Arial"/>
                <w:i/>
                <w:iCs/>
                <w:sz w:val="20"/>
                <w:szCs w:val="20"/>
              </w:rPr>
              <w:t>В том числе:</w:t>
            </w:r>
          </w:p>
        </w:tc>
        <w:tc>
          <w:tcPr>
            <w:tcW w:w="1844" w:type="dxa"/>
            <w:gridSpan w:val="2"/>
            <w:tcBorders>
              <w:top w:val="double" w:sz="4" w:space="0" w:color="auto"/>
              <w:left w:val="single" w:sz="4" w:space="0" w:color="auto"/>
              <w:bottom w:val="single" w:sz="4" w:space="0" w:color="auto"/>
              <w:right w:val="single" w:sz="4" w:space="0" w:color="auto"/>
            </w:tcBorders>
            <w:hideMark/>
          </w:tcPr>
          <w:p w:rsidR="001B2EF5" w:rsidRPr="00330056" w:rsidRDefault="001B2EF5" w:rsidP="001521A2">
            <w:pPr>
              <w:keepLines/>
              <w:spacing w:before="60" w:after="60"/>
              <w:jc w:val="center"/>
              <w:rPr>
                <w:rFonts w:ascii="Arial" w:hAnsi="Arial" w:cs="Arial"/>
                <w:i/>
                <w:iCs/>
                <w:sz w:val="20"/>
                <w:szCs w:val="20"/>
              </w:rPr>
            </w:pPr>
            <w:r>
              <w:rPr>
                <w:rFonts w:ascii="Arial" w:hAnsi="Arial" w:cs="Arial"/>
                <w:i/>
                <w:iCs/>
                <w:sz w:val="20"/>
                <w:szCs w:val="20"/>
              </w:rPr>
              <w:t>Хозяйства всех категорий</w:t>
            </w:r>
            <w:r>
              <w:rPr>
                <w:rFonts w:ascii="Arial" w:hAnsi="Arial" w:cs="Arial"/>
                <w:i/>
                <w:iCs/>
                <w:sz w:val="20"/>
                <w:szCs w:val="20"/>
              </w:rPr>
              <w:br/>
              <w:t>202</w:t>
            </w:r>
            <w:r w:rsidR="001521A2">
              <w:rPr>
                <w:rFonts w:ascii="Arial" w:hAnsi="Arial" w:cs="Arial"/>
                <w:i/>
                <w:iCs/>
                <w:sz w:val="20"/>
                <w:szCs w:val="20"/>
              </w:rPr>
              <w:t>4</w:t>
            </w:r>
            <w:r>
              <w:rPr>
                <w:rFonts w:ascii="Arial" w:hAnsi="Arial" w:cs="Arial"/>
                <w:i/>
                <w:iCs/>
                <w:sz w:val="20"/>
                <w:szCs w:val="20"/>
              </w:rPr>
              <w:t xml:space="preserve"> к 20</w:t>
            </w:r>
            <w:r>
              <w:rPr>
                <w:rFonts w:ascii="Arial" w:hAnsi="Arial" w:cs="Arial"/>
                <w:i/>
                <w:iCs/>
                <w:sz w:val="20"/>
                <w:szCs w:val="20"/>
                <w:lang w:val="en-US"/>
              </w:rPr>
              <w:t>2</w:t>
            </w:r>
            <w:r w:rsidR="001521A2">
              <w:rPr>
                <w:rFonts w:ascii="Arial" w:hAnsi="Arial" w:cs="Arial"/>
                <w:i/>
                <w:iCs/>
                <w:sz w:val="20"/>
                <w:szCs w:val="20"/>
              </w:rPr>
              <w:t>3</w:t>
            </w:r>
          </w:p>
        </w:tc>
      </w:tr>
      <w:tr w:rsidR="001B2EF5" w:rsidTr="00CE288E">
        <w:trPr>
          <w:trHeight w:val="980"/>
        </w:trPr>
        <w:tc>
          <w:tcPr>
            <w:tcW w:w="2120" w:type="dxa"/>
            <w:vMerge/>
            <w:tcBorders>
              <w:top w:val="double" w:sz="4" w:space="0" w:color="auto"/>
              <w:left w:val="single" w:sz="4" w:space="0" w:color="auto"/>
              <w:bottom w:val="single" w:sz="4" w:space="0" w:color="auto"/>
              <w:right w:val="single" w:sz="4" w:space="0" w:color="auto"/>
            </w:tcBorders>
            <w:vAlign w:val="center"/>
            <w:hideMark/>
          </w:tcPr>
          <w:p w:rsidR="001B2EF5" w:rsidRDefault="001B2EF5" w:rsidP="00CE288E">
            <w:pPr>
              <w:rPr>
                <w:rFonts w:ascii="Arial" w:hAnsi="Arial" w:cs="Arial"/>
                <w:b/>
                <w:bCs/>
                <w:iCs/>
                <w:sz w:val="20"/>
                <w:szCs w:val="20"/>
              </w:rPr>
            </w:pPr>
          </w:p>
        </w:tc>
        <w:tc>
          <w:tcPr>
            <w:tcW w:w="1132" w:type="dxa"/>
            <w:vMerge/>
            <w:tcBorders>
              <w:top w:val="double" w:sz="4" w:space="0" w:color="auto"/>
              <w:left w:val="single" w:sz="4" w:space="0" w:color="auto"/>
              <w:bottom w:val="single" w:sz="4" w:space="0" w:color="auto"/>
              <w:right w:val="single" w:sz="4" w:space="0" w:color="auto"/>
            </w:tcBorders>
            <w:vAlign w:val="center"/>
            <w:hideMark/>
          </w:tcPr>
          <w:p w:rsidR="001B2EF5" w:rsidRDefault="001B2EF5" w:rsidP="00CE288E">
            <w:pPr>
              <w:rPr>
                <w:rFonts w:ascii="Arial" w:hAnsi="Arial" w:cs="Arial"/>
                <w:i/>
                <w:iCs/>
                <w:sz w:val="20"/>
                <w:szCs w:val="20"/>
              </w:rPr>
            </w:pPr>
          </w:p>
        </w:tc>
        <w:tc>
          <w:tcPr>
            <w:tcW w:w="1284" w:type="dxa"/>
            <w:tcBorders>
              <w:top w:val="single" w:sz="4" w:space="0" w:color="auto"/>
              <w:left w:val="single" w:sz="4" w:space="0" w:color="auto"/>
              <w:bottom w:val="single" w:sz="4" w:space="0" w:color="auto"/>
              <w:right w:val="single" w:sz="4" w:space="0" w:color="auto"/>
            </w:tcBorders>
            <w:hideMark/>
          </w:tcPr>
          <w:p w:rsidR="001B2EF5" w:rsidRDefault="001B2EF5" w:rsidP="00CE288E">
            <w:pPr>
              <w:keepLines/>
              <w:widowControl w:val="0"/>
              <w:tabs>
                <w:tab w:val="left" w:pos="715"/>
              </w:tabs>
              <w:jc w:val="center"/>
              <w:rPr>
                <w:rFonts w:ascii="Arial" w:hAnsi="Arial" w:cs="Arial"/>
                <w:i/>
                <w:iCs/>
                <w:sz w:val="20"/>
                <w:szCs w:val="20"/>
              </w:rPr>
            </w:pPr>
            <w:proofErr w:type="gramStart"/>
            <w:r>
              <w:rPr>
                <w:rFonts w:ascii="Arial" w:hAnsi="Arial" w:cs="Arial"/>
                <w:i/>
                <w:iCs/>
                <w:sz w:val="20"/>
                <w:szCs w:val="20"/>
              </w:rPr>
              <w:t>сельхоз-организ</w:t>
            </w:r>
            <w:r>
              <w:rPr>
                <w:rFonts w:ascii="Arial" w:hAnsi="Arial" w:cs="Arial"/>
                <w:i/>
                <w:iCs/>
                <w:sz w:val="20"/>
                <w:szCs w:val="20"/>
              </w:rPr>
              <w:t>а</w:t>
            </w:r>
            <w:r>
              <w:rPr>
                <w:rFonts w:ascii="Arial" w:hAnsi="Arial" w:cs="Arial"/>
                <w:i/>
                <w:iCs/>
                <w:sz w:val="20"/>
                <w:szCs w:val="20"/>
              </w:rPr>
              <w:t>ции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1B2EF5" w:rsidRPr="00195776" w:rsidRDefault="001B2EF5" w:rsidP="00CE288E">
            <w:pPr>
              <w:keepNext/>
              <w:keepLines/>
              <w:ind w:left="-98" w:right="-117"/>
              <w:jc w:val="center"/>
              <w:outlineLvl w:val="3"/>
              <w:rPr>
                <w:rFonts w:ascii="Arial" w:hAnsi="Arial" w:cs="Arial"/>
                <w:i/>
                <w:iCs/>
                <w:sz w:val="20"/>
                <w:szCs w:val="20"/>
              </w:rPr>
            </w:pPr>
            <w:r>
              <w:rPr>
                <w:rFonts w:ascii="Arial" w:hAnsi="Arial" w:cs="Arial"/>
                <w:i/>
                <w:iCs/>
                <w:sz w:val="20"/>
                <w:szCs w:val="20"/>
              </w:rPr>
              <w:t>крестьянские (фермерские) хозяйства</w:t>
            </w:r>
            <w:proofErr w:type="gramStart"/>
            <w:r w:rsidRPr="00330056">
              <w:rPr>
                <w:rFonts w:ascii="Arial" w:hAnsi="Arial" w:cs="Arial"/>
                <w:i/>
                <w:iCs/>
                <w:sz w:val="20"/>
                <w:szCs w:val="20"/>
                <w:vertAlign w:val="superscript"/>
                <w:lang w:val="en-US"/>
              </w:rPr>
              <w:t>1</w:t>
            </w:r>
            <w:proofErr w:type="gramEnd"/>
            <w:r w:rsidRPr="00330056">
              <w:rPr>
                <w:rFonts w:ascii="Arial" w:hAnsi="Arial" w:cs="Arial"/>
                <w:i/>
                <w:iCs/>
                <w:sz w:val="20"/>
                <w:szCs w:val="20"/>
                <w:vertAlign w:val="superscript"/>
                <w:lang w:val="en-US"/>
              </w:rPr>
              <w:t>)</w:t>
            </w:r>
          </w:p>
        </w:tc>
        <w:tc>
          <w:tcPr>
            <w:tcW w:w="1270" w:type="dxa"/>
            <w:tcBorders>
              <w:top w:val="single" w:sz="4" w:space="0" w:color="auto"/>
              <w:left w:val="single" w:sz="4" w:space="0" w:color="auto"/>
              <w:bottom w:val="single" w:sz="4" w:space="0" w:color="auto"/>
              <w:right w:val="single" w:sz="4" w:space="0" w:color="auto"/>
            </w:tcBorders>
            <w:hideMark/>
          </w:tcPr>
          <w:p w:rsidR="001B2EF5" w:rsidRDefault="001B2EF5" w:rsidP="00CE288E">
            <w:pPr>
              <w:tabs>
                <w:tab w:val="left" w:pos="357"/>
              </w:tabs>
              <w:jc w:val="center"/>
              <w:rPr>
                <w:rFonts w:ascii="Arial" w:hAnsi="Arial" w:cs="Arial"/>
                <w:i/>
                <w:iCs/>
                <w:sz w:val="20"/>
                <w:szCs w:val="20"/>
              </w:rPr>
            </w:pPr>
            <w:r>
              <w:rPr>
                <w:rFonts w:ascii="Arial" w:hAnsi="Arial" w:cs="Arial"/>
                <w:i/>
                <w:iCs/>
                <w:sz w:val="20"/>
                <w:szCs w:val="20"/>
              </w:rPr>
              <w:t>хозяйства населения</w:t>
            </w:r>
          </w:p>
        </w:tc>
        <w:tc>
          <w:tcPr>
            <w:tcW w:w="991" w:type="dxa"/>
            <w:tcBorders>
              <w:top w:val="single" w:sz="4" w:space="0" w:color="auto"/>
              <w:left w:val="single" w:sz="4" w:space="0" w:color="auto"/>
              <w:bottom w:val="single" w:sz="4" w:space="0" w:color="auto"/>
              <w:right w:val="single" w:sz="4" w:space="0" w:color="auto"/>
            </w:tcBorders>
            <w:hideMark/>
          </w:tcPr>
          <w:p w:rsidR="001B2EF5" w:rsidRDefault="001B2EF5" w:rsidP="00CE288E">
            <w:pPr>
              <w:keepLines/>
              <w:spacing w:line="264" w:lineRule="auto"/>
              <w:jc w:val="center"/>
              <w:outlineLvl w:val="3"/>
              <w:rPr>
                <w:rFonts w:ascii="Arial" w:hAnsi="Arial" w:cs="Arial"/>
                <w:bCs/>
                <w:i/>
                <w:iCs/>
                <w:sz w:val="20"/>
                <w:szCs w:val="20"/>
              </w:rPr>
            </w:pPr>
            <w:r>
              <w:rPr>
                <w:rFonts w:ascii="Arial" w:hAnsi="Arial" w:cs="Arial"/>
                <w:bCs/>
                <w:i/>
                <w:iCs/>
                <w:sz w:val="20"/>
                <w:szCs w:val="20"/>
              </w:rPr>
              <w:t xml:space="preserve">(+), </w:t>
            </w:r>
            <w:r>
              <w:rPr>
                <w:rFonts w:ascii="Arial" w:hAnsi="Arial" w:cs="Arial"/>
                <w:bCs/>
                <w:i/>
                <w:iCs/>
                <w:sz w:val="20"/>
                <w:szCs w:val="20"/>
              </w:rPr>
              <w:br/>
              <w:t>(-)</w:t>
            </w:r>
          </w:p>
        </w:tc>
        <w:tc>
          <w:tcPr>
            <w:tcW w:w="853" w:type="dxa"/>
            <w:tcBorders>
              <w:top w:val="single" w:sz="4" w:space="0" w:color="auto"/>
              <w:left w:val="single" w:sz="4" w:space="0" w:color="auto"/>
              <w:bottom w:val="single" w:sz="4" w:space="0" w:color="auto"/>
              <w:right w:val="single" w:sz="4" w:space="0" w:color="auto"/>
            </w:tcBorders>
            <w:hideMark/>
          </w:tcPr>
          <w:p w:rsidR="001B2EF5" w:rsidRDefault="001B2EF5" w:rsidP="00CE288E">
            <w:pPr>
              <w:keepLines/>
              <w:spacing w:line="264" w:lineRule="auto"/>
              <w:jc w:val="center"/>
              <w:outlineLvl w:val="3"/>
              <w:rPr>
                <w:rFonts w:ascii="Arial" w:hAnsi="Arial" w:cs="Arial"/>
                <w:bCs/>
                <w:i/>
                <w:iCs/>
                <w:sz w:val="20"/>
                <w:szCs w:val="20"/>
              </w:rPr>
            </w:pPr>
            <w:r>
              <w:rPr>
                <w:rFonts w:ascii="Arial" w:hAnsi="Arial" w:cs="Arial"/>
                <w:bCs/>
                <w:i/>
                <w:iCs/>
                <w:sz w:val="20"/>
                <w:szCs w:val="20"/>
              </w:rPr>
              <w:t>в %</w:t>
            </w:r>
          </w:p>
        </w:tc>
      </w:tr>
      <w:tr w:rsidR="00B05869" w:rsidTr="00CE288E">
        <w:trPr>
          <w:trHeight w:hRule="exact" w:val="514"/>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outlineLvl w:val="3"/>
              <w:rPr>
                <w:rFonts w:ascii="Arial" w:hAnsi="Arial" w:cs="Arial"/>
                <w:b/>
                <w:bCs/>
                <w:iCs/>
                <w:sz w:val="20"/>
                <w:szCs w:val="20"/>
              </w:rPr>
            </w:pPr>
            <w:r>
              <w:rPr>
                <w:rFonts w:ascii="Arial" w:hAnsi="Arial" w:cs="Arial"/>
                <w:b/>
                <w:bCs/>
                <w:iCs/>
                <w:sz w:val="20"/>
                <w:szCs w:val="20"/>
              </w:rPr>
              <w:t>Вся посевная</w:t>
            </w:r>
          </w:p>
          <w:p w:rsidR="00B05869" w:rsidRDefault="00B05869" w:rsidP="00CE288E">
            <w:pPr>
              <w:keepLines/>
              <w:spacing w:after="20"/>
              <w:outlineLvl w:val="3"/>
              <w:rPr>
                <w:rFonts w:ascii="Arial" w:hAnsi="Arial" w:cs="Arial"/>
                <w:bCs/>
                <w:iCs/>
                <w:sz w:val="20"/>
                <w:szCs w:val="20"/>
              </w:rPr>
            </w:pPr>
            <w:r>
              <w:rPr>
                <w:rFonts w:ascii="Arial" w:hAnsi="Arial" w:cs="Arial"/>
                <w:b/>
                <w:bCs/>
                <w:iCs/>
                <w:sz w:val="20"/>
                <w:szCs w:val="20"/>
              </w:rPr>
              <w:t>площадь</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Default="00B05869" w:rsidP="00CE288E">
            <w:pPr>
              <w:keepLines/>
              <w:spacing w:after="20" w:line="240" w:lineRule="exact"/>
              <w:ind w:right="170"/>
              <w:jc w:val="right"/>
              <w:outlineLvl w:val="3"/>
              <w:rPr>
                <w:rFonts w:ascii="Arial" w:hAnsi="Arial" w:cs="Arial"/>
                <w:b/>
                <w:bCs/>
                <w:iCs/>
                <w:sz w:val="20"/>
                <w:szCs w:val="20"/>
              </w:rPr>
            </w:pPr>
            <w:r>
              <w:rPr>
                <w:rFonts w:ascii="Arial" w:hAnsi="Arial" w:cs="Arial"/>
                <w:b/>
                <w:bCs/>
                <w:iCs/>
                <w:sz w:val="20"/>
                <w:szCs w:val="20"/>
              </w:rPr>
              <w:t>1874,3</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1521A2" w:rsidRDefault="00B05869" w:rsidP="00CE288E">
            <w:pPr>
              <w:keepLines/>
              <w:spacing w:after="20" w:line="240" w:lineRule="exact"/>
              <w:ind w:right="170"/>
              <w:jc w:val="right"/>
              <w:outlineLvl w:val="3"/>
              <w:rPr>
                <w:rFonts w:ascii="Arial" w:hAnsi="Arial" w:cs="Arial"/>
                <w:b/>
                <w:bCs/>
                <w:iCs/>
                <w:sz w:val="20"/>
                <w:szCs w:val="20"/>
              </w:rPr>
            </w:pPr>
            <w:r>
              <w:rPr>
                <w:rFonts w:ascii="Arial" w:hAnsi="Arial" w:cs="Arial"/>
                <w:b/>
                <w:bCs/>
                <w:iCs/>
                <w:sz w:val="20"/>
                <w:szCs w:val="20"/>
              </w:rPr>
              <w:t>859,0</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Default="00B05869" w:rsidP="00985EE5">
            <w:pPr>
              <w:keepLines/>
              <w:spacing w:after="20" w:line="240" w:lineRule="exact"/>
              <w:ind w:right="227"/>
              <w:jc w:val="right"/>
              <w:outlineLvl w:val="3"/>
              <w:rPr>
                <w:rFonts w:ascii="Arial" w:hAnsi="Arial" w:cs="Arial"/>
                <w:b/>
                <w:bCs/>
                <w:iCs/>
                <w:sz w:val="20"/>
                <w:szCs w:val="20"/>
              </w:rPr>
            </w:pPr>
            <w:r>
              <w:rPr>
                <w:rFonts w:ascii="Arial" w:hAnsi="Arial" w:cs="Arial"/>
                <w:b/>
                <w:bCs/>
                <w:iCs/>
                <w:sz w:val="20"/>
                <w:szCs w:val="20"/>
              </w:rPr>
              <w:t>925,1</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Default="00B05869" w:rsidP="00CE288E">
            <w:pPr>
              <w:keepLines/>
              <w:spacing w:after="20" w:line="240" w:lineRule="exact"/>
              <w:ind w:right="227"/>
              <w:jc w:val="right"/>
              <w:outlineLvl w:val="3"/>
              <w:rPr>
                <w:rFonts w:ascii="Arial" w:hAnsi="Arial" w:cs="Arial"/>
                <w:b/>
                <w:bCs/>
                <w:iCs/>
                <w:sz w:val="20"/>
                <w:szCs w:val="20"/>
              </w:rPr>
            </w:pPr>
            <w:r>
              <w:rPr>
                <w:rFonts w:ascii="Arial" w:hAnsi="Arial" w:cs="Arial"/>
                <w:b/>
                <w:bCs/>
                <w:iCs/>
                <w:sz w:val="20"/>
                <w:szCs w:val="20"/>
              </w:rPr>
              <w:t>90,2</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Default="00B05869" w:rsidP="00CE288E">
            <w:pPr>
              <w:keepLines/>
              <w:spacing w:after="20" w:line="240" w:lineRule="exact"/>
              <w:ind w:right="170"/>
              <w:jc w:val="right"/>
              <w:outlineLvl w:val="3"/>
              <w:rPr>
                <w:rFonts w:ascii="Arial" w:hAnsi="Arial" w:cs="Arial"/>
                <w:b/>
                <w:bCs/>
                <w:iCs/>
                <w:sz w:val="20"/>
                <w:szCs w:val="20"/>
              </w:rPr>
            </w:pPr>
            <w:r>
              <w:rPr>
                <w:rFonts w:ascii="Arial" w:hAnsi="Arial" w:cs="Arial"/>
                <w:b/>
                <w:bCs/>
                <w:iCs/>
                <w:sz w:val="20"/>
                <w:szCs w:val="20"/>
              </w:rPr>
              <w:t>-85,6</w:t>
            </w:r>
          </w:p>
        </w:tc>
        <w:tc>
          <w:tcPr>
            <w:tcW w:w="853" w:type="dxa"/>
            <w:tcBorders>
              <w:top w:val="single" w:sz="4" w:space="0" w:color="auto"/>
              <w:left w:val="single" w:sz="4" w:space="0" w:color="auto"/>
              <w:bottom w:val="single" w:sz="4" w:space="0" w:color="auto"/>
              <w:right w:val="single" w:sz="4" w:space="0" w:color="auto"/>
            </w:tcBorders>
            <w:vAlign w:val="bottom"/>
          </w:tcPr>
          <w:p w:rsidR="00B05869" w:rsidRDefault="00B05869" w:rsidP="00CE288E">
            <w:pPr>
              <w:keepLines/>
              <w:spacing w:after="20" w:line="240" w:lineRule="exact"/>
              <w:ind w:right="57"/>
              <w:jc w:val="right"/>
              <w:outlineLvl w:val="3"/>
              <w:rPr>
                <w:rFonts w:ascii="Arial" w:hAnsi="Arial" w:cs="Arial"/>
                <w:b/>
                <w:bCs/>
                <w:iCs/>
                <w:sz w:val="20"/>
                <w:szCs w:val="20"/>
              </w:rPr>
            </w:pPr>
            <w:r>
              <w:rPr>
                <w:rFonts w:ascii="Arial" w:hAnsi="Arial" w:cs="Arial"/>
                <w:b/>
                <w:bCs/>
                <w:iCs/>
                <w:sz w:val="20"/>
                <w:szCs w:val="20"/>
              </w:rPr>
              <w:t>95,6</w:t>
            </w:r>
          </w:p>
        </w:tc>
      </w:tr>
      <w:tr w:rsidR="00B05869" w:rsidTr="001521A2">
        <w:trPr>
          <w:trHeight w:hRule="exact" w:val="569"/>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45,8</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tabs>
                <w:tab w:val="left" w:pos="672"/>
              </w:tabs>
              <w:spacing w:after="20" w:line="240" w:lineRule="exact"/>
              <w:ind w:right="227"/>
              <w:jc w:val="right"/>
              <w:outlineLvl w:val="3"/>
              <w:rPr>
                <w:rFonts w:ascii="Arial" w:hAnsi="Arial" w:cs="Arial"/>
                <w:bCs/>
                <w:iCs/>
                <w:sz w:val="20"/>
                <w:szCs w:val="20"/>
              </w:rPr>
            </w:pPr>
            <w:r>
              <w:rPr>
                <w:rFonts w:ascii="Arial" w:hAnsi="Arial" w:cs="Arial"/>
                <w:bCs/>
                <w:iCs/>
                <w:sz w:val="20"/>
                <w:szCs w:val="20"/>
              </w:rPr>
              <w:t>49,4</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right="227"/>
              <w:jc w:val="right"/>
              <w:outlineLvl w:val="3"/>
              <w:rPr>
                <w:rFonts w:ascii="Arial" w:hAnsi="Arial" w:cs="Arial"/>
                <w:bCs/>
                <w:iCs/>
                <w:sz w:val="20"/>
                <w:szCs w:val="20"/>
              </w:rPr>
            </w:pPr>
            <w:r>
              <w:rPr>
                <w:rFonts w:ascii="Arial" w:hAnsi="Arial" w:cs="Arial"/>
                <w:bCs/>
                <w:iCs/>
                <w:sz w:val="20"/>
                <w:szCs w:val="20"/>
              </w:rPr>
              <w:t>4,8</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line="240" w:lineRule="exact"/>
              <w:ind w:right="170"/>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57"/>
              <w:jc w:val="right"/>
              <w:outlineLvl w:val="3"/>
              <w:rPr>
                <w:rFonts w:ascii="Arial" w:hAnsi="Arial" w:cs="Arial"/>
                <w:bCs/>
                <w:iCs/>
                <w:sz w:val="20"/>
                <w:szCs w:val="20"/>
              </w:rPr>
            </w:pPr>
          </w:p>
        </w:tc>
      </w:tr>
      <w:tr w:rsidR="00B05869" w:rsidTr="00CE288E">
        <w:trPr>
          <w:trHeight w:hRule="exact" w:val="737"/>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line="240" w:lineRule="exact"/>
              <w:rPr>
                <w:rFonts w:ascii="Arial" w:hAnsi="Arial" w:cs="Arial"/>
                <w:bCs/>
                <w:iCs/>
                <w:sz w:val="20"/>
                <w:szCs w:val="20"/>
              </w:rPr>
            </w:pPr>
            <w:r>
              <w:rPr>
                <w:rFonts w:ascii="Arial" w:hAnsi="Arial" w:cs="Arial"/>
                <w:bCs/>
                <w:iCs/>
                <w:sz w:val="20"/>
                <w:szCs w:val="20"/>
              </w:rPr>
              <w:t>из нее:</w:t>
            </w:r>
          </w:p>
          <w:p w:rsidR="00B05869" w:rsidRDefault="00B05869" w:rsidP="00CE288E">
            <w:pPr>
              <w:keepLines/>
              <w:spacing w:after="20" w:line="240" w:lineRule="exact"/>
              <w:rPr>
                <w:rFonts w:ascii="Arial" w:hAnsi="Arial" w:cs="Arial"/>
                <w:bCs/>
                <w:iCs/>
                <w:sz w:val="20"/>
                <w:szCs w:val="20"/>
              </w:rPr>
            </w:pPr>
            <w:r>
              <w:rPr>
                <w:rFonts w:ascii="Arial" w:hAnsi="Arial" w:cs="Arial"/>
                <w:bCs/>
                <w:iCs/>
                <w:sz w:val="20"/>
                <w:szCs w:val="20"/>
              </w:rPr>
              <w:t>зерновые и зерн</w:t>
            </w:r>
            <w:r>
              <w:rPr>
                <w:rFonts w:ascii="Arial" w:hAnsi="Arial" w:cs="Arial"/>
                <w:bCs/>
                <w:iCs/>
                <w:sz w:val="20"/>
                <w:szCs w:val="20"/>
              </w:rPr>
              <w:t>о</w:t>
            </w:r>
            <w:r>
              <w:rPr>
                <w:rFonts w:ascii="Arial" w:hAnsi="Arial" w:cs="Arial"/>
                <w:bCs/>
                <w:iCs/>
                <w:sz w:val="20"/>
                <w:szCs w:val="20"/>
              </w:rPr>
              <w:t>бобовые культуры</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7541FB" w:rsidRDefault="00B05869" w:rsidP="00CE288E">
            <w:pPr>
              <w:keepLines/>
              <w:spacing w:line="240" w:lineRule="exact"/>
              <w:ind w:right="170"/>
              <w:jc w:val="right"/>
              <w:outlineLvl w:val="3"/>
              <w:rPr>
                <w:rFonts w:ascii="Arial" w:hAnsi="Arial" w:cs="Arial"/>
                <w:bCs/>
                <w:iCs/>
                <w:sz w:val="20"/>
                <w:szCs w:val="20"/>
              </w:rPr>
            </w:pPr>
            <w:r>
              <w:rPr>
                <w:rFonts w:ascii="Arial" w:hAnsi="Arial" w:cs="Arial"/>
                <w:bCs/>
                <w:iCs/>
                <w:sz w:val="20"/>
                <w:szCs w:val="20"/>
              </w:rPr>
              <w:t>1373,9</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7541FB" w:rsidRDefault="00B05869" w:rsidP="00CE288E">
            <w:pPr>
              <w:keepLines/>
              <w:spacing w:line="240" w:lineRule="exact"/>
              <w:ind w:right="170"/>
              <w:jc w:val="right"/>
              <w:outlineLvl w:val="3"/>
              <w:rPr>
                <w:rFonts w:ascii="Arial" w:hAnsi="Arial" w:cs="Arial"/>
                <w:bCs/>
                <w:iCs/>
                <w:sz w:val="20"/>
                <w:szCs w:val="20"/>
              </w:rPr>
            </w:pPr>
            <w:r>
              <w:rPr>
                <w:rFonts w:ascii="Arial" w:hAnsi="Arial" w:cs="Arial"/>
                <w:bCs/>
                <w:iCs/>
                <w:sz w:val="20"/>
                <w:szCs w:val="20"/>
              </w:rPr>
              <w:t>585,5</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04071A" w:rsidRDefault="0004071A" w:rsidP="00985EE5">
            <w:pPr>
              <w:keepLines/>
              <w:spacing w:line="240" w:lineRule="exact"/>
              <w:ind w:right="227"/>
              <w:jc w:val="right"/>
              <w:outlineLvl w:val="3"/>
              <w:rPr>
                <w:rFonts w:ascii="Arial" w:hAnsi="Arial" w:cs="Arial"/>
                <w:bCs/>
                <w:iCs/>
                <w:sz w:val="20"/>
                <w:szCs w:val="20"/>
              </w:rPr>
            </w:pPr>
            <w:r>
              <w:rPr>
                <w:rFonts w:ascii="Arial" w:hAnsi="Arial" w:cs="Arial"/>
                <w:bCs/>
                <w:iCs/>
                <w:sz w:val="20"/>
                <w:szCs w:val="20"/>
                <w:lang w:val="en-US"/>
              </w:rPr>
              <w:t>730</w:t>
            </w:r>
            <w:r>
              <w:rPr>
                <w:rFonts w:ascii="Arial" w:hAnsi="Arial" w:cs="Arial"/>
                <w:bCs/>
                <w:iCs/>
                <w:sz w:val="20"/>
                <w:szCs w:val="20"/>
              </w:rPr>
              <w:t>,0</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line="240" w:lineRule="exact"/>
              <w:ind w:right="227"/>
              <w:jc w:val="right"/>
              <w:outlineLvl w:val="3"/>
              <w:rPr>
                <w:rFonts w:ascii="Arial" w:hAnsi="Arial" w:cs="Arial"/>
                <w:bCs/>
                <w:iCs/>
                <w:sz w:val="20"/>
                <w:szCs w:val="20"/>
              </w:rPr>
            </w:pPr>
            <w:r>
              <w:rPr>
                <w:rFonts w:ascii="Arial" w:hAnsi="Arial" w:cs="Arial"/>
                <w:bCs/>
                <w:iCs/>
                <w:sz w:val="20"/>
                <w:szCs w:val="20"/>
              </w:rPr>
              <w:t>58,4</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7541FB" w:rsidRDefault="00B05869" w:rsidP="00CE288E">
            <w:pPr>
              <w:keepLines/>
              <w:spacing w:line="240" w:lineRule="exact"/>
              <w:ind w:right="170"/>
              <w:jc w:val="right"/>
              <w:outlineLvl w:val="3"/>
              <w:rPr>
                <w:rFonts w:ascii="Arial" w:hAnsi="Arial" w:cs="Arial"/>
                <w:bCs/>
                <w:iCs/>
                <w:sz w:val="20"/>
                <w:szCs w:val="20"/>
              </w:rPr>
            </w:pPr>
            <w:r>
              <w:rPr>
                <w:rFonts w:ascii="Arial" w:hAnsi="Arial" w:cs="Arial"/>
                <w:bCs/>
                <w:iCs/>
                <w:sz w:val="20"/>
                <w:szCs w:val="20"/>
              </w:rPr>
              <w:t>-57,7</w:t>
            </w: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line="240" w:lineRule="exact"/>
              <w:ind w:right="57"/>
              <w:jc w:val="right"/>
              <w:outlineLvl w:val="3"/>
              <w:rPr>
                <w:rFonts w:ascii="Arial" w:hAnsi="Arial" w:cs="Arial"/>
                <w:bCs/>
                <w:iCs/>
                <w:sz w:val="20"/>
                <w:szCs w:val="20"/>
              </w:rPr>
            </w:pPr>
            <w:r>
              <w:rPr>
                <w:rFonts w:ascii="Arial" w:hAnsi="Arial" w:cs="Arial"/>
                <w:bCs/>
                <w:iCs/>
                <w:sz w:val="20"/>
                <w:szCs w:val="20"/>
              </w:rPr>
              <w:t>96,0</w:t>
            </w:r>
          </w:p>
        </w:tc>
      </w:tr>
      <w:tr w:rsidR="00B05869" w:rsidTr="001521A2">
        <w:trPr>
          <w:trHeight w:hRule="exact" w:val="485"/>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113"/>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42,6</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tabs>
                <w:tab w:val="left" w:pos="672"/>
              </w:tabs>
              <w:spacing w:after="20" w:line="240" w:lineRule="exact"/>
              <w:ind w:right="227"/>
              <w:jc w:val="right"/>
              <w:outlineLvl w:val="3"/>
              <w:rPr>
                <w:rFonts w:ascii="Arial" w:hAnsi="Arial" w:cs="Arial"/>
                <w:bCs/>
                <w:iCs/>
                <w:sz w:val="20"/>
                <w:szCs w:val="20"/>
              </w:rPr>
            </w:pPr>
            <w:r>
              <w:rPr>
                <w:rFonts w:ascii="Arial" w:hAnsi="Arial" w:cs="Arial"/>
                <w:bCs/>
                <w:iCs/>
                <w:sz w:val="20"/>
                <w:szCs w:val="20"/>
              </w:rPr>
              <w:t>53,1</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right="227"/>
              <w:jc w:val="right"/>
              <w:outlineLvl w:val="3"/>
              <w:rPr>
                <w:rFonts w:ascii="Arial" w:hAnsi="Arial" w:cs="Arial"/>
                <w:bCs/>
                <w:iCs/>
                <w:sz w:val="20"/>
                <w:szCs w:val="20"/>
              </w:rPr>
            </w:pPr>
            <w:r>
              <w:rPr>
                <w:rFonts w:ascii="Arial" w:hAnsi="Arial" w:cs="Arial"/>
                <w:bCs/>
                <w:iCs/>
                <w:sz w:val="20"/>
                <w:szCs w:val="20"/>
              </w:rPr>
              <w:t>4,3</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line="240" w:lineRule="exact"/>
              <w:ind w:right="170"/>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jc w:val="right"/>
              <w:rPr>
                <w:sz w:val="20"/>
                <w:szCs w:val="20"/>
              </w:rPr>
            </w:pPr>
          </w:p>
        </w:tc>
      </w:tr>
      <w:tr w:rsidR="00B05869" w:rsidTr="00CE288E">
        <w:trPr>
          <w:trHeight w:hRule="exact" w:val="323"/>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170"/>
              <w:outlineLvl w:val="3"/>
              <w:rPr>
                <w:rFonts w:ascii="Arial" w:hAnsi="Arial" w:cs="Arial"/>
                <w:bCs/>
                <w:iCs/>
                <w:sz w:val="20"/>
                <w:szCs w:val="20"/>
              </w:rPr>
            </w:pPr>
            <w:r>
              <w:rPr>
                <w:rFonts w:ascii="Arial" w:hAnsi="Arial" w:cs="Arial"/>
                <w:bCs/>
                <w:iCs/>
                <w:sz w:val="20"/>
                <w:szCs w:val="20"/>
              </w:rPr>
              <w:t>и</w:t>
            </w:r>
            <w:r>
              <w:rPr>
                <w:rFonts w:ascii="Arial" w:hAnsi="Arial" w:cs="Arial"/>
                <w:bCs/>
                <w:iCs/>
                <w:sz w:val="20"/>
                <w:szCs w:val="20"/>
                <w:lang w:val="en-US"/>
              </w:rPr>
              <w:t>з</w:t>
            </w:r>
            <w:r>
              <w:rPr>
                <w:rFonts w:ascii="Arial" w:hAnsi="Arial" w:cs="Arial"/>
                <w:bCs/>
                <w:iCs/>
                <w:sz w:val="20"/>
                <w:szCs w:val="20"/>
              </w:rPr>
              <w:t xml:space="preserve"> них пшеница</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895,9</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00B09" w:rsidRDefault="00B05869" w:rsidP="00CE288E">
            <w:pPr>
              <w:keepLines/>
              <w:spacing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386,6</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477,4</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31,9</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-75,5</w:t>
            </w: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57"/>
              <w:jc w:val="right"/>
              <w:outlineLvl w:val="3"/>
              <w:rPr>
                <w:rFonts w:ascii="Arial" w:hAnsi="Arial" w:cs="Arial"/>
                <w:bCs/>
                <w:iCs/>
                <w:color w:val="000000"/>
                <w:sz w:val="20"/>
                <w:szCs w:val="20"/>
              </w:rPr>
            </w:pPr>
            <w:r>
              <w:rPr>
                <w:rFonts w:ascii="Arial" w:hAnsi="Arial" w:cs="Arial"/>
                <w:bCs/>
                <w:iCs/>
                <w:color w:val="000000"/>
                <w:sz w:val="20"/>
                <w:szCs w:val="20"/>
              </w:rPr>
              <w:t>92,2</w:t>
            </w:r>
          </w:p>
        </w:tc>
      </w:tr>
      <w:tr w:rsidR="00B05869" w:rsidTr="001521A2">
        <w:trPr>
          <w:trHeight w:hRule="exact" w:val="557"/>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170"/>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672"/>
              </w:tab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0121E">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43,1</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53,3</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0121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3,6</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227"/>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ind w:right="57"/>
              <w:jc w:val="right"/>
              <w:rPr>
                <w:sz w:val="20"/>
                <w:szCs w:val="20"/>
              </w:rPr>
            </w:pPr>
          </w:p>
        </w:tc>
      </w:tr>
      <w:tr w:rsidR="00B05869" w:rsidTr="00CE288E">
        <w:trPr>
          <w:trHeight w:hRule="exact" w:val="279"/>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57"/>
              <w:outlineLvl w:val="3"/>
              <w:rPr>
                <w:rFonts w:ascii="Arial" w:hAnsi="Arial" w:cs="Arial"/>
                <w:bCs/>
                <w:iCs/>
                <w:sz w:val="20"/>
                <w:szCs w:val="20"/>
              </w:rPr>
            </w:pPr>
            <w:r>
              <w:rPr>
                <w:rFonts w:ascii="Arial" w:hAnsi="Arial" w:cs="Arial"/>
                <w:bCs/>
                <w:iCs/>
                <w:sz w:val="20"/>
                <w:szCs w:val="20"/>
              </w:rPr>
              <w:t>подсолнечник</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116,7</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552"/>
                <w:tab w:val="left" w:pos="672"/>
              </w:tab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59,2</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57,4</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0,1</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-13,7</w:t>
            </w: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57"/>
              <w:jc w:val="right"/>
              <w:outlineLvl w:val="3"/>
              <w:rPr>
                <w:rFonts w:ascii="Arial" w:hAnsi="Arial" w:cs="Arial"/>
                <w:bCs/>
                <w:iCs/>
                <w:color w:val="000000"/>
                <w:sz w:val="20"/>
                <w:szCs w:val="20"/>
              </w:rPr>
            </w:pPr>
            <w:r>
              <w:rPr>
                <w:rFonts w:ascii="Arial" w:hAnsi="Arial" w:cs="Arial"/>
                <w:bCs/>
                <w:iCs/>
                <w:color w:val="000000"/>
                <w:sz w:val="20"/>
                <w:szCs w:val="20"/>
              </w:rPr>
              <w:t>89,5</w:t>
            </w:r>
          </w:p>
        </w:tc>
      </w:tr>
      <w:tr w:rsidR="00B05869" w:rsidTr="001521A2">
        <w:trPr>
          <w:trHeight w:hRule="exact" w:val="585"/>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57"/>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Pr="00B35D31" w:rsidRDefault="00B26F35" w:rsidP="00CE288E">
            <w:pPr>
              <w:keepLines/>
              <w:tabs>
                <w:tab w:val="left" w:pos="672"/>
              </w:tabs>
              <w:spacing w:after="20" w:line="240" w:lineRule="exact"/>
              <w:ind w:left="-113" w:right="340"/>
              <w:jc w:val="right"/>
              <w:outlineLvl w:val="3"/>
              <w:rPr>
                <w:rFonts w:ascii="Arial" w:hAnsi="Arial" w:cs="Arial"/>
                <w:bCs/>
                <w:iCs/>
                <w:color w:val="000000"/>
                <w:sz w:val="20"/>
                <w:szCs w:val="20"/>
              </w:rPr>
            </w:pPr>
            <w:r>
              <w:rPr>
                <w:rFonts w:ascii="Arial" w:hAnsi="Arial" w:cs="Arial"/>
                <w:bCs/>
                <w:iCs/>
                <w:color w:val="000000"/>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tabs>
                <w:tab w:val="left" w:pos="552"/>
                <w:tab w:val="left" w:pos="672"/>
              </w:tab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50,7</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985EE5">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49,2</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0,</w:t>
            </w:r>
            <w:r w:rsidR="0004071A">
              <w:rPr>
                <w:rFonts w:ascii="Arial" w:hAnsi="Arial" w:cs="Arial"/>
                <w:bCs/>
                <w:iCs/>
                <w:color w:val="000000"/>
                <w:sz w:val="20"/>
                <w:szCs w:val="20"/>
              </w:rPr>
              <w:t>1</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227"/>
              <w:jc w:val="right"/>
              <w:outlineLvl w:val="3"/>
              <w:rPr>
                <w:rFonts w:ascii="Arial" w:hAnsi="Arial" w:cs="Arial"/>
                <w:bCs/>
                <w:iCs/>
                <w:color w:val="FF0000"/>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B05869" w:rsidRPr="00B35D31" w:rsidRDefault="00B05869" w:rsidP="00CE288E">
            <w:pPr>
              <w:keepLines/>
              <w:spacing w:after="20" w:line="240" w:lineRule="exact"/>
              <w:ind w:right="57"/>
              <w:jc w:val="right"/>
              <w:outlineLvl w:val="3"/>
              <w:rPr>
                <w:rFonts w:ascii="Arial" w:hAnsi="Arial" w:cs="Arial"/>
                <w:bCs/>
                <w:iCs/>
                <w:color w:val="FF0000"/>
                <w:sz w:val="20"/>
                <w:szCs w:val="20"/>
              </w:rPr>
            </w:pPr>
          </w:p>
        </w:tc>
      </w:tr>
      <w:tr w:rsidR="00B05869" w:rsidTr="00CE288E">
        <w:trPr>
          <w:trHeight w:hRule="exact" w:val="263"/>
        </w:trPr>
        <w:tc>
          <w:tcPr>
            <w:tcW w:w="2120" w:type="dxa"/>
            <w:tcBorders>
              <w:top w:val="single" w:sz="4" w:space="0" w:color="auto"/>
              <w:left w:val="single" w:sz="4" w:space="0" w:color="auto"/>
              <w:bottom w:val="single" w:sz="4" w:space="0" w:color="auto"/>
              <w:right w:val="single" w:sz="4" w:space="0" w:color="auto"/>
            </w:tcBorders>
            <w:vAlign w:val="bottom"/>
            <w:hideMark/>
          </w:tcPr>
          <w:p w:rsidR="00B05869" w:rsidRDefault="00B05869" w:rsidP="00CE288E">
            <w:pPr>
              <w:keepLines/>
              <w:spacing w:after="20" w:line="240" w:lineRule="exact"/>
              <w:ind w:left="57"/>
              <w:outlineLvl w:val="3"/>
              <w:rPr>
                <w:rFonts w:ascii="Arial" w:hAnsi="Arial" w:cs="Arial"/>
                <w:bCs/>
                <w:iCs/>
                <w:sz w:val="20"/>
                <w:szCs w:val="20"/>
              </w:rPr>
            </w:pPr>
            <w:r>
              <w:rPr>
                <w:rFonts w:ascii="Arial" w:hAnsi="Arial" w:cs="Arial"/>
                <w:bCs/>
                <w:iCs/>
                <w:sz w:val="20"/>
                <w:szCs w:val="20"/>
              </w:rPr>
              <w:t>картофель</w:t>
            </w:r>
          </w:p>
        </w:tc>
        <w:tc>
          <w:tcPr>
            <w:tcW w:w="1132" w:type="dxa"/>
            <w:tcBorders>
              <w:top w:val="single" w:sz="4" w:space="0" w:color="auto"/>
              <w:left w:val="single" w:sz="4" w:space="0" w:color="auto"/>
              <w:bottom w:val="single" w:sz="4" w:space="0" w:color="auto"/>
              <w:right w:val="single" w:sz="4" w:space="0" w:color="auto"/>
            </w:tcBorders>
            <w:vAlign w:val="bottom"/>
          </w:tcPr>
          <w:p w:rsidR="00B05869" w:rsidRDefault="00B26F35"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21,7</w:t>
            </w:r>
          </w:p>
        </w:tc>
        <w:tc>
          <w:tcPr>
            <w:tcW w:w="1284" w:type="dxa"/>
            <w:tcBorders>
              <w:top w:val="single" w:sz="4" w:space="0" w:color="auto"/>
              <w:left w:val="single" w:sz="4" w:space="0" w:color="auto"/>
              <w:bottom w:val="single" w:sz="4" w:space="0" w:color="auto"/>
              <w:right w:val="single" w:sz="4" w:space="0" w:color="auto"/>
            </w:tcBorders>
            <w:vAlign w:val="bottom"/>
          </w:tcPr>
          <w:p w:rsidR="00B05869" w:rsidRPr="00B35D31" w:rsidRDefault="00B26F35" w:rsidP="00CE288E">
            <w:pPr>
              <w:keepLines/>
              <w:tabs>
                <w:tab w:val="left" w:pos="552"/>
                <w:tab w:val="left" w:pos="672"/>
              </w:tabs>
              <w:spacing w:after="20" w:line="240" w:lineRule="exact"/>
              <w:ind w:right="170"/>
              <w:jc w:val="right"/>
              <w:outlineLvl w:val="3"/>
              <w:rPr>
                <w:rFonts w:ascii="Arial" w:hAnsi="Arial" w:cs="Arial"/>
                <w:bCs/>
                <w:iCs/>
                <w:color w:val="000000"/>
                <w:sz w:val="20"/>
                <w:szCs w:val="20"/>
              </w:rPr>
            </w:pPr>
            <w:r>
              <w:rPr>
                <w:rFonts w:ascii="Arial" w:hAnsi="Arial" w:cs="Arial"/>
                <w:bCs/>
                <w:iCs/>
                <w:color w:val="000000"/>
                <w:sz w:val="20"/>
                <w:szCs w:val="20"/>
              </w:rPr>
              <w:t>1,9</w:t>
            </w:r>
          </w:p>
        </w:tc>
        <w:tc>
          <w:tcPr>
            <w:tcW w:w="1560" w:type="dxa"/>
            <w:tcBorders>
              <w:top w:val="single" w:sz="4" w:space="0" w:color="auto"/>
              <w:left w:val="single" w:sz="4" w:space="0" w:color="auto"/>
              <w:bottom w:val="single" w:sz="4" w:space="0" w:color="auto"/>
              <w:right w:val="single" w:sz="4" w:space="0" w:color="auto"/>
            </w:tcBorders>
            <w:vAlign w:val="bottom"/>
          </w:tcPr>
          <w:p w:rsidR="00B05869" w:rsidRPr="00B26F35" w:rsidRDefault="00B26F35" w:rsidP="00985EE5">
            <w:pPr>
              <w:keepLines/>
              <w:spacing w:after="20" w:line="240" w:lineRule="exact"/>
              <w:ind w:right="227"/>
              <w:jc w:val="right"/>
              <w:outlineLvl w:val="3"/>
              <w:rPr>
                <w:rFonts w:ascii="Arial" w:hAnsi="Arial" w:cs="Arial"/>
                <w:bCs/>
                <w:iCs/>
                <w:color w:val="000000"/>
                <w:sz w:val="20"/>
                <w:szCs w:val="20"/>
              </w:rPr>
            </w:pPr>
            <w:r>
              <w:rPr>
                <w:rFonts w:ascii="Arial" w:hAnsi="Arial" w:cs="Arial"/>
                <w:bCs/>
                <w:iCs/>
                <w:color w:val="000000"/>
                <w:sz w:val="20"/>
                <w:szCs w:val="20"/>
              </w:rPr>
              <w:t>4,7</w:t>
            </w:r>
          </w:p>
        </w:tc>
        <w:tc>
          <w:tcPr>
            <w:tcW w:w="1270" w:type="dxa"/>
            <w:tcBorders>
              <w:top w:val="single" w:sz="4" w:space="0" w:color="auto"/>
              <w:left w:val="single" w:sz="4" w:space="0" w:color="auto"/>
              <w:bottom w:val="single" w:sz="4" w:space="0" w:color="auto"/>
              <w:right w:val="single" w:sz="4" w:space="0" w:color="auto"/>
            </w:tcBorders>
            <w:vAlign w:val="bottom"/>
          </w:tcPr>
          <w:p w:rsidR="00B05869" w:rsidRPr="00B35D31" w:rsidRDefault="00B26F35"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15,1</w:t>
            </w:r>
          </w:p>
        </w:tc>
        <w:tc>
          <w:tcPr>
            <w:tcW w:w="991" w:type="dxa"/>
            <w:tcBorders>
              <w:top w:val="single" w:sz="4" w:space="0" w:color="auto"/>
              <w:left w:val="single" w:sz="4" w:space="0" w:color="auto"/>
              <w:bottom w:val="single" w:sz="4" w:space="0" w:color="auto"/>
              <w:right w:val="single" w:sz="4" w:space="0" w:color="auto"/>
            </w:tcBorders>
            <w:vAlign w:val="bottom"/>
          </w:tcPr>
          <w:p w:rsidR="00B05869" w:rsidRPr="008D4D0F" w:rsidRDefault="00B26F35"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-2</w:t>
            </w:r>
            <w:r w:rsidR="008D4D0F">
              <w:rPr>
                <w:rFonts w:ascii="Arial" w:hAnsi="Arial" w:cs="Arial"/>
                <w:bCs/>
                <w:iCs/>
                <w:sz w:val="20"/>
                <w:szCs w:val="20"/>
              </w:rPr>
              <w:t>,0</w:t>
            </w:r>
          </w:p>
        </w:tc>
        <w:tc>
          <w:tcPr>
            <w:tcW w:w="853" w:type="dxa"/>
            <w:tcBorders>
              <w:top w:val="single" w:sz="4" w:space="0" w:color="auto"/>
              <w:left w:val="single" w:sz="4" w:space="0" w:color="auto"/>
              <w:bottom w:val="single" w:sz="4" w:space="0" w:color="auto"/>
              <w:right w:val="single" w:sz="4" w:space="0" w:color="auto"/>
            </w:tcBorders>
            <w:vAlign w:val="bottom"/>
          </w:tcPr>
          <w:p w:rsidR="00B05869" w:rsidRDefault="00B26F35" w:rsidP="008D4D0F">
            <w:pPr>
              <w:keepLines/>
              <w:spacing w:after="20" w:line="240" w:lineRule="exact"/>
              <w:ind w:right="57"/>
              <w:jc w:val="right"/>
              <w:outlineLvl w:val="3"/>
              <w:rPr>
                <w:rFonts w:ascii="Arial" w:hAnsi="Arial" w:cs="Arial"/>
                <w:bCs/>
                <w:iCs/>
                <w:sz w:val="20"/>
                <w:szCs w:val="20"/>
              </w:rPr>
            </w:pPr>
            <w:r>
              <w:rPr>
                <w:rFonts w:ascii="Arial" w:hAnsi="Arial" w:cs="Arial"/>
                <w:bCs/>
                <w:iCs/>
                <w:sz w:val="20"/>
                <w:szCs w:val="20"/>
              </w:rPr>
              <w:t>91,</w:t>
            </w:r>
            <w:r w:rsidR="008D4D0F">
              <w:rPr>
                <w:rFonts w:ascii="Arial" w:hAnsi="Arial" w:cs="Arial"/>
                <w:bCs/>
                <w:iCs/>
                <w:sz w:val="20"/>
                <w:szCs w:val="20"/>
              </w:rPr>
              <w:t>6</w:t>
            </w:r>
          </w:p>
        </w:tc>
      </w:tr>
      <w:tr w:rsidR="001B2EF5" w:rsidTr="001521A2">
        <w:trPr>
          <w:trHeight w:hRule="exact" w:val="585"/>
        </w:trPr>
        <w:tc>
          <w:tcPr>
            <w:tcW w:w="2120" w:type="dxa"/>
            <w:tcBorders>
              <w:top w:val="single" w:sz="4" w:space="0" w:color="auto"/>
              <w:left w:val="single" w:sz="4" w:space="0" w:color="auto"/>
              <w:bottom w:val="single" w:sz="4" w:space="0" w:color="auto"/>
              <w:right w:val="single" w:sz="4" w:space="0" w:color="auto"/>
            </w:tcBorders>
            <w:vAlign w:val="bottom"/>
            <w:hideMark/>
          </w:tcPr>
          <w:p w:rsidR="001B2EF5" w:rsidRDefault="001B2EF5" w:rsidP="00CE288E">
            <w:pPr>
              <w:keepLines/>
              <w:spacing w:after="20" w:line="240" w:lineRule="exact"/>
              <w:ind w:left="57"/>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1B2EF5" w:rsidRDefault="00B26F35" w:rsidP="00CE288E">
            <w:pPr>
              <w:keepLine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1B2EF5" w:rsidRDefault="00B26F35" w:rsidP="00A1322C">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8,</w:t>
            </w:r>
            <w:r w:rsidR="00A1322C">
              <w:rPr>
                <w:rFonts w:ascii="Arial" w:hAnsi="Arial" w:cs="Arial"/>
                <w:bCs/>
                <w:iCs/>
                <w:sz w:val="20"/>
                <w:szCs w:val="20"/>
              </w:rPr>
              <w:t>7</w:t>
            </w:r>
          </w:p>
        </w:tc>
        <w:tc>
          <w:tcPr>
            <w:tcW w:w="1560" w:type="dxa"/>
            <w:tcBorders>
              <w:top w:val="single" w:sz="4" w:space="0" w:color="auto"/>
              <w:left w:val="single" w:sz="4" w:space="0" w:color="auto"/>
              <w:bottom w:val="single" w:sz="4" w:space="0" w:color="auto"/>
              <w:right w:val="single" w:sz="4" w:space="0" w:color="auto"/>
            </w:tcBorders>
            <w:vAlign w:val="bottom"/>
          </w:tcPr>
          <w:p w:rsidR="001B2EF5" w:rsidRDefault="00A1322C" w:rsidP="00CE288E">
            <w:pPr>
              <w:keepLines/>
              <w:tabs>
                <w:tab w:val="left" w:pos="672"/>
                <w:tab w:val="left" w:pos="831"/>
              </w:tabs>
              <w:spacing w:after="20" w:line="240" w:lineRule="exact"/>
              <w:ind w:right="284"/>
              <w:jc w:val="right"/>
              <w:outlineLvl w:val="3"/>
              <w:rPr>
                <w:rFonts w:ascii="Arial" w:hAnsi="Arial" w:cs="Arial"/>
                <w:bCs/>
                <w:iCs/>
                <w:sz w:val="20"/>
                <w:szCs w:val="20"/>
              </w:rPr>
            </w:pPr>
            <w:r>
              <w:rPr>
                <w:rFonts w:ascii="Arial" w:hAnsi="Arial" w:cs="Arial"/>
                <w:bCs/>
                <w:iCs/>
                <w:sz w:val="20"/>
                <w:szCs w:val="20"/>
              </w:rPr>
              <w:t>21,7</w:t>
            </w:r>
          </w:p>
        </w:tc>
        <w:tc>
          <w:tcPr>
            <w:tcW w:w="1270" w:type="dxa"/>
            <w:tcBorders>
              <w:top w:val="single" w:sz="4" w:space="0" w:color="auto"/>
              <w:left w:val="single" w:sz="4" w:space="0" w:color="auto"/>
              <w:bottom w:val="single" w:sz="4" w:space="0" w:color="auto"/>
              <w:right w:val="single" w:sz="4" w:space="0" w:color="auto"/>
            </w:tcBorders>
            <w:vAlign w:val="bottom"/>
          </w:tcPr>
          <w:p w:rsidR="001B2EF5" w:rsidRDefault="00A1322C"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69,6</w:t>
            </w:r>
          </w:p>
        </w:tc>
        <w:tc>
          <w:tcPr>
            <w:tcW w:w="991"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227"/>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57"/>
              <w:jc w:val="right"/>
              <w:outlineLvl w:val="3"/>
              <w:rPr>
                <w:rFonts w:ascii="Arial" w:hAnsi="Arial" w:cs="Arial"/>
                <w:bCs/>
                <w:iCs/>
                <w:sz w:val="20"/>
                <w:szCs w:val="20"/>
              </w:rPr>
            </w:pPr>
          </w:p>
        </w:tc>
      </w:tr>
      <w:tr w:rsidR="001B2EF5" w:rsidTr="00CE288E">
        <w:trPr>
          <w:trHeight w:hRule="exact" w:val="261"/>
        </w:trPr>
        <w:tc>
          <w:tcPr>
            <w:tcW w:w="2120" w:type="dxa"/>
            <w:tcBorders>
              <w:top w:val="single" w:sz="4" w:space="0" w:color="auto"/>
              <w:left w:val="single" w:sz="4" w:space="0" w:color="auto"/>
              <w:bottom w:val="single" w:sz="4" w:space="0" w:color="auto"/>
              <w:right w:val="single" w:sz="4" w:space="0" w:color="auto"/>
            </w:tcBorders>
            <w:vAlign w:val="bottom"/>
            <w:hideMark/>
          </w:tcPr>
          <w:p w:rsidR="001B2EF5" w:rsidRDefault="001B2EF5" w:rsidP="00CE288E">
            <w:pPr>
              <w:keepLines/>
              <w:spacing w:after="20" w:line="240" w:lineRule="exact"/>
              <w:ind w:left="57"/>
              <w:outlineLvl w:val="3"/>
              <w:rPr>
                <w:rFonts w:ascii="Arial" w:hAnsi="Arial" w:cs="Arial"/>
                <w:bCs/>
                <w:iCs/>
                <w:sz w:val="20"/>
                <w:szCs w:val="20"/>
              </w:rPr>
            </w:pPr>
            <w:r>
              <w:rPr>
                <w:rFonts w:ascii="Arial" w:hAnsi="Arial" w:cs="Arial"/>
                <w:bCs/>
                <w:iCs/>
                <w:sz w:val="20"/>
                <w:szCs w:val="20"/>
              </w:rPr>
              <w:t>овощи</w:t>
            </w:r>
          </w:p>
        </w:tc>
        <w:tc>
          <w:tcPr>
            <w:tcW w:w="1132" w:type="dxa"/>
            <w:tcBorders>
              <w:top w:val="single" w:sz="4" w:space="0" w:color="auto"/>
              <w:left w:val="single" w:sz="4" w:space="0" w:color="auto"/>
              <w:bottom w:val="single" w:sz="4" w:space="0" w:color="auto"/>
              <w:right w:val="single" w:sz="4" w:space="0" w:color="auto"/>
            </w:tcBorders>
            <w:vAlign w:val="bottom"/>
          </w:tcPr>
          <w:p w:rsidR="001B2EF5" w:rsidRDefault="003C1C3A"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4,7</w:t>
            </w:r>
          </w:p>
        </w:tc>
        <w:tc>
          <w:tcPr>
            <w:tcW w:w="1284" w:type="dxa"/>
            <w:tcBorders>
              <w:top w:val="single" w:sz="4" w:space="0" w:color="auto"/>
              <w:left w:val="single" w:sz="4" w:space="0" w:color="auto"/>
              <w:bottom w:val="single" w:sz="4" w:space="0" w:color="auto"/>
              <w:right w:val="single" w:sz="4" w:space="0" w:color="auto"/>
            </w:tcBorders>
            <w:vAlign w:val="bottom"/>
          </w:tcPr>
          <w:p w:rsidR="001B2EF5" w:rsidRDefault="003C1C3A" w:rsidP="00CE288E">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0,4</w:t>
            </w:r>
          </w:p>
        </w:tc>
        <w:tc>
          <w:tcPr>
            <w:tcW w:w="1560" w:type="dxa"/>
            <w:tcBorders>
              <w:top w:val="single" w:sz="4" w:space="0" w:color="auto"/>
              <w:left w:val="single" w:sz="4" w:space="0" w:color="auto"/>
              <w:bottom w:val="single" w:sz="4" w:space="0" w:color="auto"/>
              <w:right w:val="single" w:sz="4" w:space="0" w:color="auto"/>
            </w:tcBorders>
            <w:vAlign w:val="bottom"/>
          </w:tcPr>
          <w:p w:rsidR="001B2EF5" w:rsidRDefault="003C1C3A" w:rsidP="00CE288E">
            <w:pPr>
              <w:keepLines/>
              <w:tabs>
                <w:tab w:val="left" w:pos="672"/>
                <w:tab w:val="left" w:pos="831"/>
              </w:tabs>
              <w:spacing w:after="20" w:line="240" w:lineRule="exact"/>
              <w:ind w:right="284"/>
              <w:jc w:val="right"/>
              <w:outlineLvl w:val="3"/>
              <w:rPr>
                <w:rFonts w:ascii="Arial" w:hAnsi="Arial" w:cs="Arial"/>
                <w:bCs/>
                <w:iCs/>
                <w:sz w:val="20"/>
                <w:szCs w:val="20"/>
              </w:rPr>
            </w:pPr>
            <w:r>
              <w:rPr>
                <w:rFonts w:ascii="Arial" w:hAnsi="Arial" w:cs="Arial"/>
                <w:bCs/>
                <w:iCs/>
                <w:sz w:val="20"/>
                <w:szCs w:val="20"/>
              </w:rPr>
              <w:t>0,8</w:t>
            </w:r>
          </w:p>
        </w:tc>
        <w:tc>
          <w:tcPr>
            <w:tcW w:w="1270" w:type="dxa"/>
            <w:tcBorders>
              <w:top w:val="single" w:sz="4" w:space="0" w:color="auto"/>
              <w:left w:val="single" w:sz="4" w:space="0" w:color="auto"/>
              <w:bottom w:val="single" w:sz="4" w:space="0" w:color="auto"/>
              <w:right w:val="single" w:sz="4" w:space="0" w:color="auto"/>
            </w:tcBorders>
            <w:vAlign w:val="bottom"/>
          </w:tcPr>
          <w:p w:rsidR="001B2EF5" w:rsidRDefault="003C1C3A"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3,5</w:t>
            </w:r>
          </w:p>
        </w:tc>
        <w:tc>
          <w:tcPr>
            <w:tcW w:w="991" w:type="dxa"/>
            <w:tcBorders>
              <w:top w:val="single" w:sz="4" w:space="0" w:color="auto"/>
              <w:left w:val="single" w:sz="4" w:space="0" w:color="auto"/>
              <w:bottom w:val="single" w:sz="4" w:space="0" w:color="auto"/>
              <w:right w:val="single" w:sz="4" w:space="0" w:color="auto"/>
            </w:tcBorders>
            <w:vAlign w:val="bottom"/>
          </w:tcPr>
          <w:p w:rsidR="001B2EF5" w:rsidRDefault="003C1C3A"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1B2EF5" w:rsidRDefault="003C1C3A" w:rsidP="00E11FF6">
            <w:pPr>
              <w:keepLines/>
              <w:spacing w:after="20" w:line="240" w:lineRule="exact"/>
              <w:ind w:right="57"/>
              <w:jc w:val="right"/>
              <w:outlineLvl w:val="3"/>
              <w:rPr>
                <w:rFonts w:ascii="Arial" w:hAnsi="Arial" w:cs="Arial"/>
                <w:bCs/>
                <w:iCs/>
                <w:sz w:val="20"/>
                <w:szCs w:val="20"/>
              </w:rPr>
            </w:pPr>
            <w:r>
              <w:rPr>
                <w:rFonts w:ascii="Arial" w:hAnsi="Arial" w:cs="Arial"/>
                <w:bCs/>
                <w:iCs/>
                <w:sz w:val="20"/>
                <w:szCs w:val="20"/>
              </w:rPr>
              <w:t>92,</w:t>
            </w:r>
            <w:r w:rsidR="00E11FF6">
              <w:rPr>
                <w:rFonts w:ascii="Arial" w:hAnsi="Arial" w:cs="Arial"/>
                <w:bCs/>
                <w:iCs/>
                <w:sz w:val="20"/>
                <w:szCs w:val="20"/>
                <w:lang w:val="en-US"/>
              </w:rPr>
              <w:t>2</w:t>
            </w:r>
          </w:p>
        </w:tc>
      </w:tr>
      <w:tr w:rsidR="001B2EF5" w:rsidTr="001521A2">
        <w:trPr>
          <w:trHeight w:hRule="exact" w:val="460"/>
        </w:trPr>
        <w:tc>
          <w:tcPr>
            <w:tcW w:w="2120" w:type="dxa"/>
            <w:tcBorders>
              <w:top w:val="single" w:sz="4" w:space="0" w:color="auto"/>
              <w:left w:val="single" w:sz="4" w:space="0" w:color="auto"/>
              <w:bottom w:val="single" w:sz="4" w:space="0" w:color="auto"/>
              <w:right w:val="single" w:sz="4" w:space="0" w:color="auto"/>
            </w:tcBorders>
            <w:vAlign w:val="bottom"/>
            <w:hideMark/>
          </w:tcPr>
          <w:p w:rsidR="001B2EF5" w:rsidRDefault="001B2EF5" w:rsidP="00CE288E">
            <w:pPr>
              <w:keepLines/>
              <w:spacing w:after="20" w:line="240" w:lineRule="exact"/>
              <w:ind w:left="57"/>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1B2EF5" w:rsidRDefault="00085546" w:rsidP="00CE288E">
            <w:pPr>
              <w:keepLine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1B2EF5" w:rsidRDefault="00085546" w:rsidP="00CE288E">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8,5</w:t>
            </w:r>
          </w:p>
        </w:tc>
        <w:tc>
          <w:tcPr>
            <w:tcW w:w="1560" w:type="dxa"/>
            <w:tcBorders>
              <w:top w:val="single" w:sz="4" w:space="0" w:color="auto"/>
              <w:left w:val="single" w:sz="4" w:space="0" w:color="auto"/>
              <w:bottom w:val="single" w:sz="4" w:space="0" w:color="auto"/>
              <w:right w:val="single" w:sz="4" w:space="0" w:color="auto"/>
            </w:tcBorders>
            <w:vAlign w:val="bottom"/>
          </w:tcPr>
          <w:p w:rsidR="001B2EF5" w:rsidRDefault="00085546" w:rsidP="00CE288E">
            <w:pPr>
              <w:keepLines/>
              <w:tabs>
                <w:tab w:val="left" w:pos="672"/>
                <w:tab w:val="left" w:pos="831"/>
              </w:tabs>
              <w:spacing w:after="20" w:line="240" w:lineRule="exact"/>
              <w:ind w:right="284"/>
              <w:jc w:val="right"/>
              <w:outlineLvl w:val="3"/>
              <w:rPr>
                <w:rFonts w:ascii="Arial" w:hAnsi="Arial" w:cs="Arial"/>
                <w:bCs/>
                <w:iCs/>
                <w:sz w:val="20"/>
                <w:szCs w:val="20"/>
              </w:rPr>
            </w:pPr>
            <w:r>
              <w:rPr>
                <w:rFonts w:ascii="Arial" w:hAnsi="Arial" w:cs="Arial"/>
                <w:bCs/>
                <w:iCs/>
                <w:sz w:val="20"/>
                <w:szCs w:val="20"/>
              </w:rPr>
              <w:t>17,0</w:t>
            </w:r>
          </w:p>
        </w:tc>
        <w:tc>
          <w:tcPr>
            <w:tcW w:w="1270" w:type="dxa"/>
            <w:tcBorders>
              <w:top w:val="single" w:sz="4" w:space="0" w:color="auto"/>
              <w:left w:val="single" w:sz="4" w:space="0" w:color="auto"/>
              <w:bottom w:val="single" w:sz="4" w:space="0" w:color="auto"/>
              <w:right w:val="single" w:sz="4" w:space="0" w:color="auto"/>
            </w:tcBorders>
            <w:vAlign w:val="bottom"/>
          </w:tcPr>
          <w:p w:rsidR="001B2EF5" w:rsidRDefault="00085546"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74,5</w:t>
            </w:r>
          </w:p>
        </w:tc>
        <w:tc>
          <w:tcPr>
            <w:tcW w:w="991"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227"/>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57"/>
              <w:jc w:val="right"/>
              <w:outlineLvl w:val="3"/>
              <w:rPr>
                <w:rFonts w:ascii="Arial" w:hAnsi="Arial" w:cs="Arial"/>
                <w:bCs/>
                <w:iCs/>
                <w:sz w:val="20"/>
                <w:szCs w:val="20"/>
              </w:rPr>
            </w:pPr>
          </w:p>
        </w:tc>
      </w:tr>
      <w:tr w:rsidR="001B2EF5" w:rsidTr="00CE288E">
        <w:trPr>
          <w:trHeight w:hRule="exact" w:val="552"/>
        </w:trPr>
        <w:tc>
          <w:tcPr>
            <w:tcW w:w="2120" w:type="dxa"/>
            <w:tcBorders>
              <w:top w:val="single" w:sz="4" w:space="0" w:color="auto"/>
              <w:left w:val="single" w:sz="4" w:space="0" w:color="auto"/>
              <w:bottom w:val="single" w:sz="4" w:space="0" w:color="auto"/>
              <w:right w:val="single" w:sz="4" w:space="0" w:color="auto"/>
            </w:tcBorders>
            <w:vAlign w:val="bottom"/>
            <w:hideMark/>
          </w:tcPr>
          <w:p w:rsidR="001B2EF5" w:rsidRDefault="001B2EF5" w:rsidP="00CE288E">
            <w:pPr>
              <w:keepLines/>
              <w:spacing w:after="20" w:line="240" w:lineRule="exact"/>
              <w:ind w:left="57"/>
              <w:outlineLvl w:val="3"/>
              <w:rPr>
                <w:rFonts w:ascii="Arial" w:hAnsi="Arial" w:cs="Arial"/>
                <w:bCs/>
                <w:iCs/>
                <w:sz w:val="20"/>
                <w:szCs w:val="20"/>
              </w:rPr>
            </w:pPr>
            <w:r>
              <w:rPr>
                <w:rFonts w:ascii="Arial" w:hAnsi="Arial" w:cs="Arial"/>
                <w:bCs/>
                <w:iCs/>
                <w:sz w:val="20"/>
                <w:szCs w:val="20"/>
              </w:rPr>
              <w:t xml:space="preserve">кормовые </w:t>
            </w:r>
          </w:p>
          <w:p w:rsidR="001B2EF5" w:rsidRDefault="001B2EF5" w:rsidP="00CE288E">
            <w:pPr>
              <w:keepLines/>
              <w:spacing w:after="20" w:line="216" w:lineRule="auto"/>
              <w:rPr>
                <w:rFonts w:ascii="Arial" w:hAnsi="Arial" w:cs="Arial"/>
                <w:bCs/>
                <w:iCs/>
                <w:sz w:val="20"/>
                <w:szCs w:val="20"/>
              </w:rPr>
            </w:pPr>
            <w:r>
              <w:rPr>
                <w:rFonts w:ascii="Arial" w:hAnsi="Arial" w:cs="Arial"/>
                <w:bCs/>
                <w:iCs/>
                <w:sz w:val="20"/>
                <w:szCs w:val="20"/>
              </w:rPr>
              <w:t xml:space="preserve"> культуры</w:t>
            </w:r>
          </w:p>
        </w:tc>
        <w:tc>
          <w:tcPr>
            <w:tcW w:w="1132"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after="20" w:line="240" w:lineRule="exact"/>
              <w:ind w:right="170"/>
              <w:jc w:val="right"/>
              <w:outlineLvl w:val="3"/>
              <w:rPr>
                <w:rFonts w:ascii="Arial" w:hAnsi="Arial" w:cs="Arial"/>
                <w:bCs/>
                <w:iCs/>
                <w:sz w:val="20"/>
                <w:szCs w:val="20"/>
              </w:rPr>
            </w:pPr>
            <w:r>
              <w:rPr>
                <w:rFonts w:ascii="Arial" w:hAnsi="Arial" w:cs="Arial"/>
                <w:bCs/>
                <w:iCs/>
                <w:sz w:val="20"/>
                <w:szCs w:val="20"/>
              </w:rPr>
              <w:t>225,6</w:t>
            </w:r>
          </w:p>
        </w:tc>
        <w:tc>
          <w:tcPr>
            <w:tcW w:w="1284"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line="240" w:lineRule="exact"/>
              <w:ind w:right="170"/>
              <w:jc w:val="right"/>
              <w:outlineLvl w:val="3"/>
              <w:rPr>
                <w:rFonts w:ascii="Arial" w:hAnsi="Arial" w:cs="Arial"/>
                <w:bCs/>
                <w:iCs/>
                <w:sz w:val="20"/>
                <w:szCs w:val="20"/>
              </w:rPr>
            </w:pPr>
            <w:r>
              <w:rPr>
                <w:rFonts w:ascii="Arial" w:hAnsi="Arial" w:cs="Arial"/>
                <w:bCs/>
                <w:iCs/>
                <w:sz w:val="20"/>
                <w:szCs w:val="20"/>
              </w:rPr>
              <w:t>140,4</w:t>
            </w:r>
          </w:p>
        </w:tc>
        <w:tc>
          <w:tcPr>
            <w:tcW w:w="1560" w:type="dxa"/>
            <w:tcBorders>
              <w:top w:val="single" w:sz="4" w:space="0" w:color="auto"/>
              <w:left w:val="single" w:sz="4" w:space="0" w:color="auto"/>
              <w:bottom w:val="single" w:sz="4" w:space="0" w:color="auto"/>
              <w:right w:val="single" w:sz="4" w:space="0" w:color="auto"/>
            </w:tcBorders>
            <w:vAlign w:val="bottom"/>
          </w:tcPr>
          <w:p w:rsidR="001B2EF5" w:rsidRDefault="00053C0E" w:rsidP="00053C0E">
            <w:pPr>
              <w:keepLines/>
              <w:tabs>
                <w:tab w:val="left" w:pos="672"/>
                <w:tab w:val="left" w:pos="831"/>
              </w:tabs>
              <w:spacing w:after="20" w:line="240" w:lineRule="exact"/>
              <w:ind w:right="284"/>
              <w:jc w:val="right"/>
              <w:outlineLvl w:val="3"/>
              <w:rPr>
                <w:rFonts w:ascii="Arial" w:hAnsi="Arial" w:cs="Arial"/>
                <w:bCs/>
                <w:iCs/>
                <w:sz w:val="20"/>
                <w:szCs w:val="20"/>
              </w:rPr>
            </w:pPr>
            <w:r>
              <w:rPr>
                <w:rFonts w:ascii="Arial" w:hAnsi="Arial" w:cs="Arial"/>
                <w:bCs/>
                <w:iCs/>
                <w:sz w:val="20"/>
                <w:szCs w:val="20"/>
              </w:rPr>
              <w:t>72,1</w:t>
            </w:r>
          </w:p>
        </w:tc>
        <w:tc>
          <w:tcPr>
            <w:tcW w:w="1270"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13,1</w:t>
            </w:r>
          </w:p>
        </w:tc>
        <w:tc>
          <w:tcPr>
            <w:tcW w:w="991"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line="240" w:lineRule="exact"/>
              <w:ind w:right="170"/>
              <w:jc w:val="right"/>
              <w:outlineLvl w:val="3"/>
              <w:rPr>
                <w:rFonts w:ascii="Arial" w:hAnsi="Arial" w:cs="Arial"/>
                <w:bCs/>
                <w:iCs/>
                <w:sz w:val="20"/>
                <w:szCs w:val="20"/>
              </w:rPr>
            </w:pPr>
            <w:r>
              <w:rPr>
                <w:rFonts w:ascii="Arial" w:hAnsi="Arial" w:cs="Arial"/>
                <w:bCs/>
                <w:iCs/>
                <w:sz w:val="20"/>
                <w:szCs w:val="20"/>
              </w:rPr>
              <w:t>-27,7</w:t>
            </w:r>
          </w:p>
        </w:tc>
        <w:tc>
          <w:tcPr>
            <w:tcW w:w="853"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after="20" w:line="240" w:lineRule="exact"/>
              <w:ind w:right="57"/>
              <w:jc w:val="right"/>
              <w:outlineLvl w:val="3"/>
              <w:rPr>
                <w:rFonts w:ascii="Arial" w:hAnsi="Arial" w:cs="Arial"/>
                <w:bCs/>
                <w:iCs/>
                <w:sz w:val="20"/>
                <w:szCs w:val="20"/>
              </w:rPr>
            </w:pPr>
            <w:r>
              <w:rPr>
                <w:rFonts w:ascii="Arial" w:hAnsi="Arial" w:cs="Arial"/>
                <w:bCs/>
                <w:iCs/>
                <w:sz w:val="20"/>
                <w:szCs w:val="20"/>
              </w:rPr>
              <w:t>89,1</w:t>
            </w:r>
          </w:p>
        </w:tc>
      </w:tr>
      <w:tr w:rsidR="001B2EF5" w:rsidTr="001521A2">
        <w:trPr>
          <w:trHeight w:hRule="exact" w:val="518"/>
        </w:trPr>
        <w:tc>
          <w:tcPr>
            <w:tcW w:w="2120" w:type="dxa"/>
            <w:tcBorders>
              <w:top w:val="single" w:sz="4" w:space="0" w:color="auto"/>
              <w:left w:val="single" w:sz="4" w:space="0" w:color="auto"/>
              <w:bottom w:val="single" w:sz="4" w:space="0" w:color="auto"/>
              <w:right w:val="single" w:sz="4" w:space="0" w:color="auto"/>
            </w:tcBorders>
            <w:vAlign w:val="bottom"/>
            <w:hideMark/>
          </w:tcPr>
          <w:p w:rsidR="001B2EF5" w:rsidRDefault="001B2EF5" w:rsidP="00CE288E">
            <w:pPr>
              <w:keepLines/>
              <w:spacing w:after="20" w:line="240" w:lineRule="exact"/>
              <w:ind w:left="57"/>
              <w:outlineLvl w:val="3"/>
              <w:rPr>
                <w:rFonts w:ascii="Arial" w:hAnsi="Arial" w:cs="Arial"/>
                <w:bCs/>
                <w:iCs/>
                <w:sz w:val="20"/>
                <w:szCs w:val="20"/>
              </w:rPr>
            </w:pPr>
            <w:proofErr w:type="gramStart"/>
            <w:r>
              <w:rPr>
                <w:rFonts w:ascii="Arial" w:hAnsi="Arial" w:cs="Arial"/>
                <w:bCs/>
                <w:iCs/>
                <w:sz w:val="20"/>
                <w:szCs w:val="20"/>
              </w:rPr>
              <w:t>в</w:t>
            </w:r>
            <w:proofErr w:type="gramEnd"/>
            <w:r>
              <w:rPr>
                <w:rFonts w:ascii="Arial" w:hAnsi="Arial" w:cs="Arial"/>
                <w:bCs/>
                <w:iCs/>
                <w:sz w:val="20"/>
                <w:szCs w:val="20"/>
              </w:rPr>
              <w:t xml:space="preserve"> % </w:t>
            </w:r>
            <w:proofErr w:type="gramStart"/>
            <w:r>
              <w:rPr>
                <w:rFonts w:ascii="Arial" w:hAnsi="Arial" w:cs="Arial"/>
                <w:bCs/>
                <w:iCs/>
                <w:sz w:val="20"/>
                <w:szCs w:val="20"/>
              </w:rPr>
              <w:t>к</w:t>
            </w:r>
            <w:proofErr w:type="gramEnd"/>
            <w:r>
              <w:rPr>
                <w:rFonts w:ascii="Arial" w:hAnsi="Arial" w:cs="Arial"/>
                <w:bCs/>
                <w:iCs/>
                <w:sz w:val="20"/>
                <w:szCs w:val="20"/>
              </w:rPr>
              <w:t xml:space="preserve"> хозяйствам всех категорий</w:t>
            </w:r>
          </w:p>
        </w:tc>
        <w:tc>
          <w:tcPr>
            <w:tcW w:w="1132"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after="20" w:line="240" w:lineRule="exact"/>
              <w:ind w:left="-113" w:right="340"/>
              <w:jc w:val="right"/>
              <w:outlineLvl w:val="3"/>
              <w:rPr>
                <w:rFonts w:ascii="Arial" w:hAnsi="Arial" w:cs="Arial"/>
                <w:bCs/>
                <w:iCs/>
                <w:sz w:val="20"/>
                <w:szCs w:val="20"/>
              </w:rPr>
            </w:pPr>
            <w:r>
              <w:rPr>
                <w:rFonts w:ascii="Arial" w:hAnsi="Arial" w:cs="Arial"/>
                <w:bCs/>
                <w:iCs/>
                <w:sz w:val="20"/>
                <w:szCs w:val="20"/>
              </w:rPr>
              <w:t>100</w:t>
            </w:r>
          </w:p>
        </w:tc>
        <w:tc>
          <w:tcPr>
            <w:tcW w:w="1284"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tabs>
                <w:tab w:val="left" w:pos="552"/>
                <w:tab w:val="left" w:pos="672"/>
              </w:tabs>
              <w:spacing w:after="20" w:line="240" w:lineRule="exact"/>
              <w:ind w:right="170"/>
              <w:jc w:val="right"/>
              <w:outlineLvl w:val="3"/>
              <w:rPr>
                <w:rFonts w:ascii="Arial" w:hAnsi="Arial" w:cs="Arial"/>
                <w:bCs/>
                <w:iCs/>
                <w:sz w:val="20"/>
                <w:szCs w:val="20"/>
              </w:rPr>
            </w:pPr>
            <w:r>
              <w:rPr>
                <w:rFonts w:ascii="Arial" w:hAnsi="Arial" w:cs="Arial"/>
                <w:bCs/>
                <w:iCs/>
                <w:sz w:val="20"/>
                <w:szCs w:val="20"/>
              </w:rPr>
              <w:t>62,2</w:t>
            </w:r>
          </w:p>
        </w:tc>
        <w:tc>
          <w:tcPr>
            <w:tcW w:w="1560"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tabs>
                <w:tab w:val="left" w:pos="672"/>
                <w:tab w:val="left" w:pos="831"/>
              </w:tabs>
              <w:spacing w:after="20" w:line="240" w:lineRule="exact"/>
              <w:ind w:right="284"/>
              <w:jc w:val="right"/>
              <w:outlineLvl w:val="3"/>
              <w:rPr>
                <w:rFonts w:ascii="Arial" w:hAnsi="Arial" w:cs="Arial"/>
                <w:bCs/>
                <w:iCs/>
                <w:sz w:val="20"/>
                <w:szCs w:val="20"/>
              </w:rPr>
            </w:pPr>
            <w:r>
              <w:rPr>
                <w:rFonts w:ascii="Arial" w:hAnsi="Arial" w:cs="Arial"/>
                <w:bCs/>
                <w:iCs/>
                <w:sz w:val="20"/>
                <w:szCs w:val="20"/>
              </w:rPr>
              <w:t>32,0</w:t>
            </w:r>
          </w:p>
        </w:tc>
        <w:tc>
          <w:tcPr>
            <w:tcW w:w="1270" w:type="dxa"/>
            <w:tcBorders>
              <w:top w:val="single" w:sz="4" w:space="0" w:color="auto"/>
              <w:left w:val="single" w:sz="4" w:space="0" w:color="auto"/>
              <w:bottom w:val="single" w:sz="4" w:space="0" w:color="auto"/>
              <w:right w:val="single" w:sz="4" w:space="0" w:color="auto"/>
            </w:tcBorders>
            <w:vAlign w:val="bottom"/>
          </w:tcPr>
          <w:p w:rsidR="001B2EF5" w:rsidRDefault="00053C0E" w:rsidP="00CE288E">
            <w:pPr>
              <w:keepLines/>
              <w:spacing w:after="20" w:line="240" w:lineRule="exact"/>
              <w:ind w:right="227"/>
              <w:jc w:val="right"/>
              <w:outlineLvl w:val="3"/>
              <w:rPr>
                <w:rFonts w:ascii="Arial" w:hAnsi="Arial" w:cs="Arial"/>
                <w:bCs/>
                <w:iCs/>
                <w:sz w:val="20"/>
                <w:szCs w:val="20"/>
              </w:rPr>
            </w:pPr>
            <w:r>
              <w:rPr>
                <w:rFonts w:ascii="Arial" w:hAnsi="Arial" w:cs="Arial"/>
                <w:bCs/>
                <w:iCs/>
                <w:sz w:val="20"/>
                <w:szCs w:val="20"/>
              </w:rPr>
              <w:t>5,8</w:t>
            </w:r>
          </w:p>
        </w:tc>
        <w:tc>
          <w:tcPr>
            <w:tcW w:w="991"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227"/>
              <w:jc w:val="right"/>
              <w:outlineLvl w:val="3"/>
              <w:rPr>
                <w:rFonts w:ascii="Arial" w:hAnsi="Arial" w:cs="Arial"/>
                <w:bCs/>
                <w:i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1B2EF5" w:rsidRDefault="001B2EF5" w:rsidP="00CE288E">
            <w:pPr>
              <w:keepLines/>
              <w:spacing w:after="20" w:line="240" w:lineRule="exact"/>
              <w:ind w:right="113"/>
              <w:jc w:val="right"/>
              <w:outlineLvl w:val="3"/>
              <w:rPr>
                <w:rFonts w:ascii="Arial" w:hAnsi="Arial" w:cs="Arial"/>
                <w:bCs/>
                <w:iCs/>
                <w:sz w:val="20"/>
                <w:szCs w:val="20"/>
              </w:rPr>
            </w:pPr>
          </w:p>
        </w:tc>
      </w:tr>
    </w:tbl>
    <w:p w:rsidR="001B2EF5" w:rsidRDefault="001B2EF5" w:rsidP="001B2EF5">
      <w:pPr>
        <w:tabs>
          <w:tab w:val="left" w:pos="708"/>
          <w:tab w:val="left" w:pos="4680"/>
        </w:tabs>
        <w:spacing w:before="60"/>
        <w:ind w:right="-159"/>
        <w:jc w:val="both"/>
        <w:rPr>
          <w:rFonts w:ascii="Arial" w:hAnsi="Arial"/>
          <w:i/>
          <w:sz w:val="18"/>
          <w:lang w:val="en-US"/>
        </w:rPr>
      </w:pPr>
      <w:r w:rsidRPr="00790B29">
        <w:rPr>
          <w:rFonts w:ascii="Arial" w:hAnsi="Arial"/>
          <w:i/>
          <w:sz w:val="18"/>
          <w:vertAlign w:val="superscript"/>
        </w:rPr>
        <w:t>1)</w:t>
      </w:r>
      <w:r w:rsidR="00354582">
        <w:rPr>
          <w:rFonts w:ascii="Arial" w:hAnsi="Arial"/>
          <w:i/>
          <w:sz w:val="18"/>
          <w:vertAlign w:val="superscript"/>
          <w:lang w:val="en-US"/>
        </w:rPr>
        <w:t xml:space="preserve"> </w:t>
      </w:r>
      <w:r w:rsidRPr="00790B29">
        <w:rPr>
          <w:rFonts w:ascii="Arial" w:hAnsi="Arial"/>
          <w:i/>
          <w:sz w:val="18"/>
        </w:rPr>
        <w:t>Включая индивидуальных предпринимателей.</w:t>
      </w:r>
    </w:p>
    <w:p w:rsidR="001B2EF5" w:rsidRPr="005879D0" w:rsidRDefault="001B2EF5" w:rsidP="00F90BC7">
      <w:pPr>
        <w:tabs>
          <w:tab w:val="left" w:pos="7927"/>
        </w:tabs>
        <w:spacing w:before="60" w:line="312" w:lineRule="auto"/>
        <w:ind w:firstLine="709"/>
        <w:jc w:val="both"/>
        <w:rPr>
          <w:rFonts w:ascii="Arial" w:hAnsi="Arial" w:cs="Arial"/>
          <w:sz w:val="20"/>
          <w:szCs w:val="20"/>
        </w:rPr>
      </w:pPr>
      <w:r w:rsidRPr="005879D0">
        <w:rPr>
          <w:rFonts w:ascii="Arial" w:hAnsi="Arial" w:cs="Arial"/>
          <w:sz w:val="20"/>
          <w:szCs w:val="20"/>
        </w:rPr>
        <w:lastRenderedPageBreak/>
        <w:t>В сельскохозяйственных организациях сосредоточена большая часть посевных площ</w:t>
      </w:r>
      <w:r w:rsidRPr="005879D0">
        <w:rPr>
          <w:rFonts w:ascii="Arial" w:hAnsi="Arial" w:cs="Arial"/>
          <w:sz w:val="20"/>
          <w:szCs w:val="20"/>
        </w:rPr>
        <w:t>а</w:t>
      </w:r>
      <w:r w:rsidRPr="005879D0">
        <w:rPr>
          <w:rFonts w:ascii="Arial" w:hAnsi="Arial" w:cs="Arial"/>
          <w:sz w:val="20"/>
          <w:szCs w:val="20"/>
        </w:rPr>
        <w:t>дей кормовых культур (</w:t>
      </w:r>
      <w:r w:rsidR="00A71271">
        <w:rPr>
          <w:rFonts w:ascii="Arial" w:hAnsi="Arial" w:cs="Arial"/>
          <w:sz w:val="20"/>
          <w:szCs w:val="20"/>
        </w:rPr>
        <w:t>62,2</w:t>
      </w:r>
      <w:r w:rsidRPr="005879D0">
        <w:rPr>
          <w:rFonts w:ascii="Arial" w:hAnsi="Arial" w:cs="Arial"/>
          <w:sz w:val="20"/>
          <w:szCs w:val="20"/>
        </w:rPr>
        <w:t>% от областных посевов) и подсолнечника (</w:t>
      </w:r>
      <w:r w:rsidR="00A71271">
        <w:rPr>
          <w:rFonts w:ascii="Arial" w:hAnsi="Arial" w:cs="Arial"/>
          <w:sz w:val="20"/>
          <w:szCs w:val="20"/>
        </w:rPr>
        <w:t>5</w:t>
      </w:r>
      <w:r w:rsidR="00E11FF6" w:rsidRPr="00E11FF6">
        <w:rPr>
          <w:rFonts w:ascii="Arial" w:hAnsi="Arial" w:cs="Arial"/>
          <w:sz w:val="20"/>
          <w:szCs w:val="20"/>
        </w:rPr>
        <w:t>0</w:t>
      </w:r>
      <w:r w:rsidR="00A71271">
        <w:rPr>
          <w:rFonts w:ascii="Arial" w:hAnsi="Arial" w:cs="Arial"/>
          <w:sz w:val="20"/>
          <w:szCs w:val="20"/>
        </w:rPr>
        <w:t>,</w:t>
      </w:r>
      <w:r w:rsidR="00E11FF6" w:rsidRPr="00E11FF6">
        <w:rPr>
          <w:rFonts w:ascii="Arial" w:hAnsi="Arial" w:cs="Arial"/>
          <w:sz w:val="20"/>
          <w:szCs w:val="20"/>
        </w:rPr>
        <w:t>7</w:t>
      </w:r>
      <w:r w:rsidRPr="005879D0">
        <w:rPr>
          <w:rFonts w:ascii="Arial" w:hAnsi="Arial" w:cs="Arial"/>
          <w:sz w:val="20"/>
          <w:szCs w:val="20"/>
        </w:rPr>
        <w:t>%).</w:t>
      </w:r>
    </w:p>
    <w:p w:rsidR="001B2EF5" w:rsidRPr="005879D0" w:rsidRDefault="001B2EF5" w:rsidP="00F90BC7">
      <w:pPr>
        <w:tabs>
          <w:tab w:val="left" w:pos="7927"/>
        </w:tabs>
        <w:spacing w:line="312" w:lineRule="auto"/>
        <w:ind w:firstLine="709"/>
        <w:jc w:val="both"/>
        <w:rPr>
          <w:rFonts w:ascii="Arial" w:hAnsi="Arial" w:cs="Arial"/>
          <w:sz w:val="20"/>
          <w:szCs w:val="20"/>
        </w:rPr>
      </w:pPr>
      <w:r w:rsidRPr="005879D0">
        <w:rPr>
          <w:rFonts w:ascii="Arial" w:hAnsi="Arial" w:cs="Arial"/>
          <w:sz w:val="20"/>
          <w:szCs w:val="20"/>
        </w:rPr>
        <w:t>Доля крестьянских (фермерских) хозяйств и индивидуальных предпринимателей в</w:t>
      </w:r>
      <w:r w:rsidR="00354582" w:rsidRPr="00354582">
        <w:rPr>
          <w:rFonts w:ascii="Arial" w:hAnsi="Arial" w:cs="Arial"/>
          <w:sz w:val="20"/>
          <w:szCs w:val="20"/>
        </w:rPr>
        <w:t xml:space="preserve"> </w:t>
      </w:r>
      <w:r w:rsidRPr="005879D0">
        <w:rPr>
          <w:rFonts w:ascii="Arial" w:hAnsi="Arial" w:cs="Arial"/>
          <w:sz w:val="20"/>
          <w:szCs w:val="20"/>
        </w:rPr>
        <w:t>пос</w:t>
      </w:r>
      <w:r w:rsidRPr="005879D0">
        <w:rPr>
          <w:rFonts w:ascii="Arial" w:hAnsi="Arial" w:cs="Arial"/>
          <w:sz w:val="20"/>
          <w:szCs w:val="20"/>
        </w:rPr>
        <w:t>е</w:t>
      </w:r>
      <w:r w:rsidRPr="005879D0">
        <w:rPr>
          <w:rFonts w:ascii="Arial" w:hAnsi="Arial" w:cs="Arial"/>
          <w:sz w:val="20"/>
          <w:szCs w:val="20"/>
        </w:rPr>
        <w:t>вах</w:t>
      </w:r>
      <w:r w:rsidR="00354582" w:rsidRPr="00354582">
        <w:rPr>
          <w:rFonts w:ascii="Arial" w:hAnsi="Arial" w:cs="Arial"/>
          <w:sz w:val="20"/>
          <w:szCs w:val="20"/>
        </w:rPr>
        <w:t xml:space="preserve"> </w:t>
      </w:r>
      <w:r w:rsidRPr="005879D0">
        <w:rPr>
          <w:rFonts w:ascii="Arial" w:hAnsi="Arial" w:cs="Arial"/>
          <w:sz w:val="20"/>
          <w:szCs w:val="20"/>
        </w:rPr>
        <w:t>хозяй</w:t>
      </w:r>
      <w:proofErr w:type="gramStart"/>
      <w:r w:rsidRPr="005879D0">
        <w:rPr>
          <w:rFonts w:ascii="Arial" w:hAnsi="Arial" w:cs="Arial"/>
          <w:sz w:val="20"/>
          <w:szCs w:val="20"/>
        </w:rPr>
        <w:t>ств вс</w:t>
      </w:r>
      <w:proofErr w:type="gramEnd"/>
      <w:r w:rsidRPr="005879D0">
        <w:rPr>
          <w:rFonts w:ascii="Arial" w:hAnsi="Arial" w:cs="Arial"/>
          <w:sz w:val="20"/>
          <w:szCs w:val="20"/>
        </w:rPr>
        <w:t>ех категорий</w:t>
      </w:r>
      <w:r w:rsidR="00354582" w:rsidRPr="00354582">
        <w:rPr>
          <w:rFonts w:ascii="Arial" w:hAnsi="Arial" w:cs="Arial"/>
          <w:sz w:val="20"/>
          <w:szCs w:val="20"/>
        </w:rPr>
        <w:t xml:space="preserve"> </w:t>
      </w:r>
      <w:r w:rsidRPr="005879D0">
        <w:rPr>
          <w:rFonts w:ascii="Arial" w:hAnsi="Arial" w:cs="Arial"/>
          <w:sz w:val="20"/>
          <w:szCs w:val="20"/>
        </w:rPr>
        <w:t>в</w:t>
      </w:r>
      <w:r w:rsidR="00354582" w:rsidRPr="00354582">
        <w:rPr>
          <w:rFonts w:ascii="Arial" w:hAnsi="Arial" w:cs="Arial"/>
          <w:sz w:val="20"/>
          <w:szCs w:val="20"/>
        </w:rPr>
        <w:t xml:space="preserve"> </w:t>
      </w:r>
      <w:r w:rsidRPr="005879D0">
        <w:rPr>
          <w:rFonts w:ascii="Arial" w:hAnsi="Arial" w:cs="Arial"/>
          <w:sz w:val="20"/>
          <w:szCs w:val="20"/>
        </w:rPr>
        <w:t>202</w:t>
      </w:r>
      <w:r w:rsidR="00A71271">
        <w:rPr>
          <w:rFonts w:ascii="Arial" w:hAnsi="Arial" w:cs="Arial"/>
          <w:sz w:val="20"/>
          <w:szCs w:val="20"/>
        </w:rPr>
        <w:t>4</w:t>
      </w:r>
      <w:r w:rsidR="00354582" w:rsidRPr="00354582">
        <w:rPr>
          <w:rFonts w:ascii="Arial" w:hAnsi="Arial" w:cs="Arial"/>
          <w:sz w:val="20"/>
          <w:szCs w:val="20"/>
        </w:rPr>
        <w:t xml:space="preserve"> </w:t>
      </w:r>
      <w:r w:rsidRPr="005879D0">
        <w:rPr>
          <w:rFonts w:ascii="Arial" w:hAnsi="Arial" w:cs="Arial"/>
          <w:sz w:val="20"/>
          <w:szCs w:val="20"/>
        </w:rPr>
        <w:t>году составила по</w:t>
      </w:r>
      <w:r w:rsidR="00354582" w:rsidRPr="00354582">
        <w:rPr>
          <w:rFonts w:ascii="Arial" w:hAnsi="Arial" w:cs="Arial"/>
          <w:sz w:val="20"/>
          <w:szCs w:val="20"/>
        </w:rPr>
        <w:t xml:space="preserve"> </w:t>
      </w:r>
      <w:r w:rsidRPr="005879D0">
        <w:rPr>
          <w:rFonts w:ascii="Arial" w:hAnsi="Arial" w:cs="Arial"/>
          <w:sz w:val="20"/>
          <w:szCs w:val="20"/>
        </w:rPr>
        <w:t xml:space="preserve">зерновым </w:t>
      </w:r>
      <w:r w:rsidR="00F90BC7">
        <w:rPr>
          <w:rFonts w:ascii="Arial" w:hAnsi="Arial" w:cs="Arial"/>
          <w:sz w:val="20"/>
          <w:szCs w:val="20"/>
        </w:rPr>
        <w:t xml:space="preserve">и зернобобовым </w:t>
      </w:r>
      <w:r w:rsidRPr="005879D0">
        <w:rPr>
          <w:rFonts w:ascii="Arial" w:hAnsi="Arial" w:cs="Arial"/>
          <w:sz w:val="20"/>
          <w:szCs w:val="20"/>
        </w:rPr>
        <w:t xml:space="preserve">культурам </w:t>
      </w:r>
      <w:r w:rsidR="00E11FF6">
        <w:rPr>
          <w:rFonts w:ascii="Arial" w:hAnsi="Arial" w:cs="Arial"/>
          <w:sz w:val="20"/>
          <w:szCs w:val="20"/>
        </w:rPr>
        <w:t>53</w:t>
      </w:r>
      <w:r w:rsidR="00E11FF6" w:rsidRPr="00E11FF6">
        <w:rPr>
          <w:rFonts w:ascii="Arial" w:hAnsi="Arial" w:cs="Arial"/>
          <w:sz w:val="20"/>
          <w:szCs w:val="20"/>
        </w:rPr>
        <w:t>,1</w:t>
      </w:r>
      <w:r w:rsidRPr="005879D0">
        <w:rPr>
          <w:rFonts w:ascii="Arial" w:hAnsi="Arial" w:cs="Arial"/>
          <w:sz w:val="20"/>
          <w:szCs w:val="20"/>
        </w:rPr>
        <w:t>% (в 202</w:t>
      </w:r>
      <w:r w:rsidR="00A71271">
        <w:rPr>
          <w:rFonts w:ascii="Arial" w:hAnsi="Arial" w:cs="Arial"/>
          <w:sz w:val="20"/>
          <w:szCs w:val="20"/>
        </w:rPr>
        <w:t>3</w:t>
      </w:r>
      <w:r w:rsidRPr="005879D0">
        <w:rPr>
          <w:rFonts w:ascii="Arial" w:hAnsi="Arial" w:cs="Arial"/>
          <w:sz w:val="20"/>
          <w:szCs w:val="20"/>
        </w:rPr>
        <w:t xml:space="preserve"> г. </w:t>
      </w:r>
      <w:r w:rsidR="00A7515D">
        <w:rPr>
          <w:rFonts w:ascii="Arial" w:hAnsi="Arial" w:cs="Arial"/>
          <w:sz w:val="20"/>
          <w:szCs w:val="20"/>
        </w:rPr>
        <w:t>–</w:t>
      </w:r>
      <w:r w:rsidR="00354582" w:rsidRPr="00354582">
        <w:rPr>
          <w:rFonts w:ascii="Arial" w:hAnsi="Arial" w:cs="Arial"/>
          <w:sz w:val="20"/>
          <w:szCs w:val="20"/>
        </w:rPr>
        <w:t xml:space="preserve"> </w:t>
      </w:r>
      <w:r w:rsidR="00E11FF6">
        <w:rPr>
          <w:rFonts w:ascii="Arial" w:hAnsi="Arial" w:cs="Arial"/>
          <w:sz w:val="20"/>
          <w:szCs w:val="20"/>
        </w:rPr>
        <w:t>53</w:t>
      </w:r>
      <w:r w:rsidR="00E11FF6" w:rsidRPr="00E11FF6">
        <w:rPr>
          <w:rFonts w:ascii="Arial" w:hAnsi="Arial" w:cs="Arial"/>
          <w:sz w:val="20"/>
          <w:szCs w:val="20"/>
        </w:rPr>
        <w:t>,4</w:t>
      </w:r>
      <w:r w:rsidRPr="005879D0">
        <w:rPr>
          <w:rFonts w:ascii="Arial" w:hAnsi="Arial" w:cs="Arial"/>
          <w:sz w:val="20"/>
          <w:szCs w:val="20"/>
        </w:rPr>
        <w:t xml:space="preserve">%), подсолнечнику </w:t>
      </w:r>
      <w:r w:rsidR="00A7515D">
        <w:rPr>
          <w:rFonts w:ascii="Arial" w:hAnsi="Arial" w:cs="Arial"/>
          <w:sz w:val="20"/>
          <w:szCs w:val="20"/>
        </w:rPr>
        <w:t>–</w:t>
      </w:r>
      <w:r w:rsidR="00354582" w:rsidRPr="00354582">
        <w:rPr>
          <w:rFonts w:ascii="Arial" w:hAnsi="Arial" w:cs="Arial"/>
          <w:sz w:val="20"/>
          <w:szCs w:val="20"/>
        </w:rPr>
        <w:t xml:space="preserve"> </w:t>
      </w:r>
      <w:r w:rsidR="00F90BC7">
        <w:rPr>
          <w:rFonts w:ascii="Arial" w:hAnsi="Arial" w:cs="Arial"/>
          <w:sz w:val="20"/>
          <w:szCs w:val="20"/>
        </w:rPr>
        <w:t>49,2</w:t>
      </w:r>
      <w:r w:rsidRPr="005879D0">
        <w:rPr>
          <w:rFonts w:ascii="Arial" w:hAnsi="Arial" w:cs="Arial"/>
          <w:sz w:val="20"/>
          <w:szCs w:val="20"/>
        </w:rPr>
        <w:t>% (</w:t>
      </w:r>
      <w:r w:rsidR="0068623D">
        <w:rPr>
          <w:rFonts w:ascii="Arial" w:hAnsi="Arial" w:cs="Arial"/>
          <w:sz w:val="20"/>
          <w:szCs w:val="20"/>
        </w:rPr>
        <w:t>44,4</w:t>
      </w:r>
      <w:r w:rsidRPr="005879D0">
        <w:rPr>
          <w:rFonts w:ascii="Arial" w:hAnsi="Arial" w:cs="Arial"/>
          <w:sz w:val="20"/>
          <w:szCs w:val="20"/>
        </w:rPr>
        <w:t xml:space="preserve">%), кормовым культурам </w:t>
      </w:r>
      <w:r w:rsidR="00A7515D">
        <w:rPr>
          <w:rFonts w:ascii="Arial" w:hAnsi="Arial" w:cs="Arial"/>
          <w:sz w:val="20"/>
          <w:szCs w:val="20"/>
        </w:rPr>
        <w:t>–</w:t>
      </w:r>
      <w:r w:rsidR="00354582" w:rsidRPr="00354582">
        <w:rPr>
          <w:rFonts w:ascii="Arial" w:hAnsi="Arial" w:cs="Arial"/>
          <w:sz w:val="20"/>
          <w:szCs w:val="20"/>
        </w:rPr>
        <w:t xml:space="preserve"> </w:t>
      </w:r>
      <w:r w:rsidRPr="005879D0">
        <w:rPr>
          <w:rFonts w:ascii="Arial" w:hAnsi="Arial" w:cs="Arial"/>
          <w:sz w:val="20"/>
          <w:szCs w:val="20"/>
        </w:rPr>
        <w:t>3</w:t>
      </w:r>
      <w:r w:rsidR="0068623D">
        <w:rPr>
          <w:rFonts w:ascii="Arial" w:hAnsi="Arial" w:cs="Arial"/>
          <w:sz w:val="20"/>
          <w:szCs w:val="20"/>
        </w:rPr>
        <w:t>2</w:t>
      </w:r>
      <w:r w:rsidRPr="005879D0">
        <w:rPr>
          <w:rFonts w:ascii="Arial" w:hAnsi="Arial" w:cs="Arial"/>
          <w:sz w:val="20"/>
          <w:szCs w:val="20"/>
        </w:rPr>
        <w:t>,0% (</w:t>
      </w:r>
      <w:r w:rsidR="0068623D">
        <w:rPr>
          <w:rFonts w:ascii="Arial" w:hAnsi="Arial" w:cs="Arial"/>
          <w:sz w:val="20"/>
          <w:szCs w:val="20"/>
        </w:rPr>
        <w:t>30,0</w:t>
      </w:r>
      <w:r w:rsidRPr="005879D0">
        <w:rPr>
          <w:rFonts w:ascii="Arial" w:hAnsi="Arial" w:cs="Arial"/>
          <w:sz w:val="20"/>
          <w:szCs w:val="20"/>
        </w:rPr>
        <w:t>%).</w:t>
      </w:r>
    </w:p>
    <w:p w:rsidR="00696DEF" w:rsidRPr="007B4E90" w:rsidRDefault="00696DEF" w:rsidP="00B30DF2">
      <w:pPr>
        <w:tabs>
          <w:tab w:val="left" w:pos="0"/>
          <w:tab w:val="left" w:pos="7927"/>
        </w:tabs>
        <w:spacing w:before="360" w:after="300"/>
        <w:jc w:val="center"/>
        <w:rPr>
          <w:rFonts w:ascii="Arial" w:hAnsi="Arial" w:cs="Arial"/>
          <w:b/>
          <w:color w:val="000000"/>
          <w:sz w:val="20"/>
          <w:szCs w:val="20"/>
        </w:rPr>
      </w:pPr>
      <w:r w:rsidRPr="00425E0C">
        <w:rPr>
          <w:rFonts w:ascii="Arial" w:hAnsi="Arial" w:cs="Arial"/>
          <w:b/>
          <w:color w:val="000000"/>
          <w:sz w:val="20"/>
          <w:szCs w:val="20"/>
        </w:rPr>
        <w:t>Животноводство</w:t>
      </w:r>
    </w:p>
    <w:p w:rsidR="00696DEF" w:rsidRPr="001F6274" w:rsidRDefault="00696DEF" w:rsidP="00F90BC7">
      <w:pPr>
        <w:tabs>
          <w:tab w:val="left" w:pos="7927"/>
        </w:tabs>
        <w:spacing w:before="60" w:line="312" w:lineRule="auto"/>
        <w:ind w:firstLine="709"/>
        <w:jc w:val="both"/>
        <w:rPr>
          <w:rFonts w:ascii="Arial" w:hAnsi="Arial" w:cs="Arial"/>
          <w:sz w:val="20"/>
          <w:szCs w:val="20"/>
        </w:rPr>
      </w:pPr>
      <w:proofErr w:type="gramStart"/>
      <w:r w:rsidRPr="000025CA">
        <w:rPr>
          <w:rFonts w:ascii="Arial" w:hAnsi="Arial" w:cs="Arial"/>
          <w:sz w:val="20"/>
          <w:szCs w:val="20"/>
        </w:rPr>
        <w:t xml:space="preserve">На конец </w:t>
      </w:r>
      <w:r w:rsidR="00885A77">
        <w:rPr>
          <w:rFonts w:ascii="Arial" w:hAnsi="Arial" w:cs="Arial"/>
          <w:sz w:val="20"/>
          <w:szCs w:val="20"/>
        </w:rPr>
        <w:t>июня</w:t>
      </w:r>
      <w:r w:rsidRPr="000025CA">
        <w:rPr>
          <w:rFonts w:ascii="Arial" w:hAnsi="Arial" w:cs="Arial"/>
          <w:sz w:val="20"/>
          <w:szCs w:val="20"/>
        </w:rPr>
        <w:t xml:space="preserve"> 202</w:t>
      </w:r>
      <w:r w:rsidR="00060DE7">
        <w:rPr>
          <w:rFonts w:ascii="Arial" w:hAnsi="Arial" w:cs="Arial"/>
          <w:sz w:val="20"/>
          <w:szCs w:val="20"/>
        </w:rPr>
        <w:t>4</w:t>
      </w:r>
      <w:r w:rsidRPr="000025CA">
        <w:rPr>
          <w:rFonts w:ascii="Arial" w:hAnsi="Arial" w:cs="Arial"/>
          <w:sz w:val="20"/>
          <w:szCs w:val="20"/>
        </w:rPr>
        <w:t xml:space="preserve"> года поголовье крупного р</w:t>
      </w:r>
      <w:r>
        <w:rPr>
          <w:rFonts w:ascii="Arial" w:hAnsi="Arial" w:cs="Arial"/>
          <w:sz w:val="20"/>
          <w:szCs w:val="20"/>
        </w:rPr>
        <w:t>огатого скота в хозяйствах всех</w:t>
      </w:r>
      <w:r w:rsidR="00A34915">
        <w:rPr>
          <w:rFonts w:ascii="Arial" w:hAnsi="Arial" w:cs="Arial"/>
          <w:sz w:val="20"/>
          <w:szCs w:val="20"/>
        </w:rPr>
        <w:br/>
      </w:r>
      <w:r w:rsidRPr="001F6274">
        <w:rPr>
          <w:rFonts w:ascii="Arial" w:hAnsi="Arial" w:cs="Arial"/>
          <w:sz w:val="20"/>
          <w:szCs w:val="20"/>
        </w:rPr>
        <w:t>сельхозпроизводи</w:t>
      </w:r>
      <w:r>
        <w:rPr>
          <w:rFonts w:ascii="Arial" w:hAnsi="Arial" w:cs="Arial"/>
          <w:sz w:val="20"/>
          <w:szCs w:val="20"/>
        </w:rPr>
        <w:t xml:space="preserve">телей, по расчетам, составляло </w:t>
      </w:r>
      <w:r w:rsidR="00D62616">
        <w:rPr>
          <w:rFonts w:ascii="Arial" w:hAnsi="Arial" w:cs="Arial"/>
          <w:sz w:val="20"/>
          <w:szCs w:val="20"/>
        </w:rPr>
        <w:t>213,</w:t>
      </w:r>
      <w:r w:rsidR="00885A77">
        <w:rPr>
          <w:rFonts w:ascii="Arial" w:hAnsi="Arial" w:cs="Arial"/>
          <w:sz w:val="20"/>
          <w:szCs w:val="20"/>
        </w:rPr>
        <w:t>4</w:t>
      </w:r>
      <w:r w:rsidR="00F8368A" w:rsidRPr="00F8368A">
        <w:rPr>
          <w:rFonts w:ascii="Arial" w:hAnsi="Arial" w:cs="Arial"/>
          <w:sz w:val="20"/>
          <w:szCs w:val="20"/>
        </w:rPr>
        <w:t xml:space="preserve"> </w:t>
      </w:r>
      <w:r w:rsidRPr="001F6274">
        <w:rPr>
          <w:rFonts w:ascii="Arial" w:hAnsi="Arial" w:cs="Arial"/>
          <w:sz w:val="20"/>
          <w:szCs w:val="20"/>
        </w:rPr>
        <w:t xml:space="preserve">тыс. голов (на </w:t>
      </w:r>
      <w:r w:rsidR="00885A77">
        <w:rPr>
          <w:rFonts w:ascii="Arial" w:hAnsi="Arial" w:cs="Arial"/>
          <w:sz w:val="20"/>
          <w:szCs w:val="20"/>
        </w:rPr>
        <w:t>6,2</w:t>
      </w:r>
      <w:r w:rsidRPr="00F84D5A">
        <w:rPr>
          <w:rFonts w:ascii="Arial" w:hAnsi="Arial" w:cs="Arial"/>
          <w:sz w:val="20"/>
          <w:szCs w:val="20"/>
        </w:rPr>
        <w:t>%</w:t>
      </w:r>
      <w:r w:rsidRPr="001F6274">
        <w:rPr>
          <w:rFonts w:ascii="Arial" w:hAnsi="Arial" w:cs="Arial"/>
          <w:sz w:val="20"/>
          <w:szCs w:val="20"/>
        </w:rPr>
        <w:t xml:space="preserve"> меньше </w:t>
      </w:r>
      <w:r w:rsidR="00A34915">
        <w:rPr>
          <w:rFonts w:ascii="Arial" w:hAnsi="Arial" w:cs="Arial"/>
          <w:sz w:val="20"/>
          <w:szCs w:val="20"/>
        </w:rPr>
        <w:br/>
      </w:r>
      <w:r w:rsidRPr="001F6274">
        <w:rPr>
          <w:rFonts w:ascii="Arial" w:hAnsi="Arial" w:cs="Arial"/>
          <w:sz w:val="20"/>
          <w:szCs w:val="20"/>
        </w:rPr>
        <w:t xml:space="preserve">по сравнению с </w:t>
      </w:r>
      <w:r w:rsidRPr="007F1C71">
        <w:rPr>
          <w:rFonts w:ascii="Arial" w:hAnsi="Arial" w:cs="Arial"/>
          <w:sz w:val="20"/>
          <w:szCs w:val="20"/>
        </w:rPr>
        <w:t>данны</w:t>
      </w:r>
      <w:r w:rsidR="00400E27">
        <w:rPr>
          <w:rFonts w:ascii="Arial" w:hAnsi="Arial" w:cs="Arial"/>
          <w:sz w:val="20"/>
          <w:szCs w:val="20"/>
        </w:rPr>
        <w:t xml:space="preserve">ми на конец </w:t>
      </w:r>
      <w:r w:rsidR="00885A77">
        <w:rPr>
          <w:rFonts w:ascii="Arial" w:hAnsi="Arial" w:cs="Arial"/>
          <w:sz w:val="20"/>
          <w:szCs w:val="20"/>
        </w:rPr>
        <w:t>июня</w:t>
      </w:r>
      <w:r w:rsidR="00F8368A" w:rsidRPr="00F8368A">
        <w:rPr>
          <w:rFonts w:ascii="Arial" w:hAnsi="Arial" w:cs="Arial"/>
          <w:sz w:val="20"/>
          <w:szCs w:val="20"/>
        </w:rPr>
        <w:t xml:space="preserve"> </w:t>
      </w:r>
      <w:r w:rsidRPr="007F1C71">
        <w:rPr>
          <w:rFonts w:ascii="Arial" w:hAnsi="Arial" w:cs="Arial"/>
          <w:sz w:val="20"/>
          <w:szCs w:val="20"/>
        </w:rPr>
        <w:t>202</w:t>
      </w:r>
      <w:r w:rsidR="00060DE7">
        <w:rPr>
          <w:rFonts w:ascii="Arial" w:hAnsi="Arial" w:cs="Arial"/>
          <w:sz w:val="20"/>
          <w:szCs w:val="20"/>
        </w:rPr>
        <w:t>3</w:t>
      </w:r>
      <w:r w:rsidRPr="007F1C71">
        <w:rPr>
          <w:rFonts w:ascii="Arial" w:hAnsi="Arial" w:cs="Arial"/>
          <w:sz w:val="20"/>
          <w:szCs w:val="20"/>
        </w:rPr>
        <w:t xml:space="preserve"> года), из него коров </w:t>
      </w:r>
      <w:r w:rsidR="0027613A">
        <w:rPr>
          <w:rFonts w:ascii="Arial" w:hAnsi="Arial" w:cs="Arial"/>
          <w:sz w:val="20"/>
          <w:szCs w:val="20"/>
        </w:rPr>
        <w:t>–</w:t>
      </w:r>
      <w:r w:rsidR="00F8368A" w:rsidRPr="00F8368A">
        <w:rPr>
          <w:rFonts w:ascii="Arial" w:hAnsi="Arial" w:cs="Arial"/>
          <w:sz w:val="20"/>
          <w:szCs w:val="20"/>
        </w:rPr>
        <w:t xml:space="preserve"> </w:t>
      </w:r>
      <w:r w:rsidR="00885A77">
        <w:rPr>
          <w:rFonts w:ascii="Arial" w:hAnsi="Arial" w:cs="Arial"/>
          <w:sz w:val="20"/>
          <w:szCs w:val="20"/>
        </w:rPr>
        <w:t>98,7</w:t>
      </w:r>
      <w:r w:rsidRPr="00F73FFA">
        <w:rPr>
          <w:rFonts w:ascii="Arial" w:hAnsi="Arial" w:cs="Arial"/>
          <w:sz w:val="20"/>
          <w:szCs w:val="20"/>
        </w:rPr>
        <w:t xml:space="preserve"> тыс</w:t>
      </w:r>
      <w:r w:rsidRPr="007F1C71">
        <w:rPr>
          <w:rFonts w:ascii="Arial" w:hAnsi="Arial" w:cs="Arial"/>
          <w:sz w:val="20"/>
          <w:szCs w:val="20"/>
        </w:rPr>
        <w:t xml:space="preserve">. голов </w:t>
      </w:r>
      <w:r w:rsidR="00A34915">
        <w:rPr>
          <w:rFonts w:ascii="Arial" w:hAnsi="Arial" w:cs="Arial"/>
          <w:sz w:val="20"/>
          <w:szCs w:val="20"/>
        </w:rPr>
        <w:br/>
      </w:r>
      <w:r w:rsidRPr="0009051A">
        <w:rPr>
          <w:rFonts w:ascii="Arial" w:hAnsi="Arial" w:cs="Arial"/>
          <w:sz w:val="20"/>
          <w:szCs w:val="20"/>
        </w:rPr>
        <w:t xml:space="preserve">(на </w:t>
      </w:r>
      <w:r w:rsidR="00EC345A">
        <w:rPr>
          <w:rFonts w:ascii="Arial" w:hAnsi="Arial" w:cs="Arial"/>
          <w:sz w:val="20"/>
          <w:szCs w:val="20"/>
        </w:rPr>
        <w:t>6,</w:t>
      </w:r>
      <w:r w:rsidR="00D62616">
        <w:rPr>
          <w:rFonts w:ascii="Arial" w:hAnsi="Arial" w:cs="Arial"/>
          <w:sz w:val="20"/>
          <w:szCs w:val="20"/>
        </w:rPr>
        <w:t>6</w:t>
      </w:r>
      <w:r w:rsidRPr="0009051A">
        <w:rPr>
          <w:rFonts w:ascii="Arial" w:hAnsi="Arial" w:cs="Arial"/>
          <w:sz w:val="20"/>
          <w:szCs w:val="20"/>
        </w:rPr>
        <w:t>%</w:t>
      </w:r>
      <w:r w:rsidR="00584AAF" w:rsidRPr="00584AAF">
        <w:rPr>
          <w:rFonts w:ascii="Arial" w:hAnsi="Arial" w:cs="Arial"/>
          <w:sz w:val="20"/>
          <w:szCs w:val="20"/>
        </w:rPr>
        <w:t xml:space="preserve"> </w:t>
      </w:r>
      <w:r w:rsidRPr="007F1C71">
        <w:rPr>
          <w:rFonts w:ascii="Arial" w:hAnsi="Arial" w:cs="Arial"/>
          <w:sz w:val="20"/>
          <w:szCs w:val="20"/>
        </w:rPr>
        <w:t>меньше), свиней </w:t>
      </w:r>
      <w:r w:rsidR="0027613A">
        <w:rPr>
          <w:rFonts w:ascii="Arial" w:hAnsi="Arial" w:cs="Arial"/>
          <w:sz w:val="20"/>
          <w:szCs w:val="20"/>
        </w:rPr>
        <w:t>–</w:t>
      </w:r>
      <w:r w:rsidR="00584AAF" w:rsidRPr="00584AAF">
        <w:rPr>
          <w:rFonts w:ascii="Arial" w:hAnsi="Arial" w:cs="Arial"/>
          <w:sz w:val="20"/>
          <w:szCs w:val="20"/>
        </w:rPr>
        <w:t xml:space="preserve"> </w:t>
      </w:r>
      <w:r w:rsidR="006D2BF4">
        <w:rPr>
          <w:rFonts w:ascii="Arial" w:hAnsi="Arial" w:cs="Arial"/>
          <w:sz w:val="20"/>
          <w:szCs w:val="20"/>
        </w:rPr>
        <w:t>654,3</w:t>
      </w:r>
      <w:r w:rsidR="008C04A2" w:rsidRPr="007B03F4">
        <w:rPr>
          <w:rFonts w:ascii="Arial" w:hAnsi="Arial" w:cs="Arial"/>
          <w:sz w:val="20"/>
          <w:szCs w:val="20"/>
        </w:rPr>
        <w:t xml:space="preserve"> </w:t>
      </w:r>
      <w:r w:rsidRPr="007F1C71">
        <w:rPr>
          <w:rFonts w:ascii="Arial" w:hAnsi="Arial" w:cs="Arial"/>
          <w:sz w:val="20"/>
          <w:szCs w:val="20"/>
        </w:rPr>
        <w:t xml:space="preserve">тыс. голов (на </w:t>
      </w:r>
      <w:r w:rsidR="006354E8">
        <w:rPr>
          <w:rFonts w:ascii="Arial" w:hAnsi="Arial" w:cs="Arial"/>
          <w:sz w:val="20"/>
          <w:szCs w:val="20"/>
        </w:rPr>
        <w:t>1</w:t>
      </w:r>
      <w:r w:rsidR="00D62616">
        <w:rPr>
          <w:rFonts w:ascii="Arial" w:hAnsi="Arial" w:cs="Arial"/>
          <w:sz w:val="20"/>
          <w:szCs w:val="20"/>
        </w:rPr>
        <w:t>2</w:t>
      </w:r>
      <w:r w:rsidR="006354E8">
        <w:rPr>
          <w:rFonts w:ascii="Arial" w:hAnsi="Arial" w:cs="Arial"/>
          <w:sz w:val="20"/>
          <w:szCs w:val="20"/>
        </w:rPr>
        <w:t>,</w:t>
      </w:r>
      <w:r w:rsidR="006D2BF4">
        <w:rPr>
          <w:rFonts w:ascii="Arial" w:hAnsi="Arial" w:cs="Arial"/>
          <w:sz w:val="20"/>
          <w:szCs w:val="20"/>
        </w:rPr>
        <w:t>0</w:t>
      </w:r>
      <w:r w:rsidR="00F84D5A">
        <w:rPr>
          <w:rFonts w:ascii="Arial" w:hAnsi="Arial" w:cs="Arial"/>
          <w:sz w:val="20"/>
          <w:szCs w:val="20"/>
        </w:rPr>
        <w:t>%</w:t>
      </w:r>
      <w:r w:rsidRPr="007F1C71">
        <w:rPr>
          <w:rFonts w:ascii="Arial" w:hAnsi="Arial" w:cs="Arial"/>
          <w:sz w:val="20"/>
          <w:szCs w:val="20"/>
        </w:rPr>
        <w:t xml:space="preserve"> меньше), овец и </w:t>
      </w:r>
      <w:r w:rsidRPr="00F84D5A">
        <w:rPr>
          <w:rFonts w:ascii="Arial" w:hAnsi="Arial" w:cs="Arial"/>
          <w:sz w:val="20"/>
          <w:szCs w:val="20"/>
        </w:rPr>
        <w:t xml:space="preserve">коз </w:t>
      </w:r>
      <w:r w:rsidR="0027613A">
        <w:rPr>
          <w:rFonts w:ascii="Arial" w:hAnsi="Arial" w:cs="Arial"/>
          <w:sz w:val="20"/>
          <w:szCs w:val="20"/>
        </w:rPr>
        <w:t>–</w:t>
      </w:r>
      <w:r w:rsidR="008C04A2" w:rsidRPr="008C04A2">
        <w:rPr>
          <w:rFonts w:ascii="Arial" w:hAnsi="Arial" w:cs="Arial"/>
          <w:sz w:val="20"/>
          <w:szCs w:val="20"/>
        </w:rPr>
        <w:t xml:space="preserve"> </w:t>
      </w:r>
      <w:r w:rsidR="006354E8">
        <w:rPr>
          <w:rFonts w:ascii="Arial" w:hAnsi="Arial" w:cs="Arial"/>
          <w:sz w:val="20"/>
          <w:szCs w:val="20"/>
        </w:rPr>
        <w:t>1</w:t>
      </w:r>
      <w:r w:rsidR="00D62616">
        <w:rPr>
          <w:rFonts w:ascii="Arial" w:hAnsi="Arial" w:cs="Arial"/>
          <w:sz w:val="20"/>
          <w:szCs w:val="20"/>
        </w:rPr>
        <w:t>3</w:t>
      </w:r>
      <w:r w:rsidR="006354E8">
        <w:rPr>
          <w:rFonts w:ascii="Arial" w:hAnsi="Arial" w:cs="Arial"/>
          <w:sz w:val="20"/>
          <w:szCs w:val="20"/>
        </w:rPr>
        <w:t>2,</w:t>
      </w:r>
      <w:r w:rsidR="006D2BF4">
        <w:rPr>
          <w:rFonts w:ascii="Arial" w:hAnsi="Arial" w:cs="Arial"/>
          <w:sz w:val="20"/>
          <w:szCs w:val="20"/>
        </w:rPr>
        <w:t>4</w:t>
      </w:r>
      <w:r w:rsidR="007B03F4" w:rsidRPr="009214AB">
        <w:rPr>
          <w:rFonts w:ascii="Arial" w:hAnsi="Arial" w:cs="Arial"/>
          <w:sz w:val="20"/>
          <w:szCs w:val="20"/>
        </w:rPr>
        <w:t xml:space="preserve"> </w:t>
      </w:r>
      <w:r w:rsidRPr="007F1C71">
        <w:rPr>
          <w:rFonts w:ascii="Arial" w:hAnsi="Arial" w:cs="Arial"/>
          <w:sz w:val="20"/>
          <w:szCs w:val="20"/>
        </w:rPr>
        <w:t xml:space="preserve">тыс. голов </w:t>
      </w:r>
      <w:r w:rsidR="00A34915">
        <w:rPr>
          <w:rFonts w:ascii="Arial" w:hAnsi="Arial" w:cs="Arial"/>
          <w:sz w:val="20"/>
          <w:szCs w:val="20"/>
        </w:rPr>
        <w:br/>
      </w:r>
      <w:r w:rsidRPr="007F1C71">
        <w:rPr>
          <w:rFonts w:ascii="Arial" w:hAnsi="Arial" w:cs="Arial"/>
          <w:sz w:val="20"/>
          <w:szCs w:val="20"/>
        </w:rPr>
        <w:t xml:space="preserve">(на </w:t>
      </w:r>
      <w:r w:rsidR="006D2BF4">
        <w:rPr>
          <w:rFonts w:ascii="Arial" w:hAnsi="Arial" w:cs="Arial"/>
          <w:sz w:val="20"/>
          <w:szCs w:val="20"/>
        </w:rPr>
        <w:t>4,8</w:t>
      </w:r>
      <w:r w:rsidRPr="00906E78">
        <w:rPr>
          <w:rFonts w:ascii="Arial" w:hAnsi="Arial" w:cs="Arial"/>
          <w:sz w:val="20"/>
          <w:szCs w:val="20"/>
        </w:rPr>
        <w:t>%</w:t>
      </w:r>
      <w:r w:rsidR="00584AAF" w:rsidRPr="00584AAF">
        <w:rPr>
          <w:rFonts w:ascii="Arial" w:hAnsi="Arial" w:cs="Arial"/>
          <w:sz w:val="20"/>
          <w:szCs w:val="20"/>
        </w:rPr>
        <w:t xml:space="preserve"> </w:t>
      </w:r>
      <w:r>
        <w:rPr>
          <w:rFonts w:ascii="Arial" w:hAnsi="Arial" w:cs="Arial"/>
          <w:sz w:val="20"/>
          <w:szCs w:val="20"/>
        </w:rPr>
        <w:t xml:space="preserve">меньше), птицы </w:t>
      </w:r>
      <w:r w:rsidR="0027613A">
        <w:rPr>
          <w:rFonts w:ascii="Arial" w:hAnsi="Arial" w:cs="Arial"/>
          <w:sz w:val="20"/>
          <w:szCs w:val="20"/>
        </w:rPr>
        <w:t>–</w:t>
      </w:r>
      <w:r w:rsidR="00584AAF" w:rsidRPr="00584AAF">
        <w:rPr>
          <w:rFonts w:ascii="Arial" w:hAnsi="Arial" w:cs="Arial"/>
          <w:sz w:val="20"/>
          <w:szCs w:val="20"/>
        </w:rPr>
        <w:t xml:space="preserve"> </w:t>
      </w:r>
      <w:r w:rsidR="006D2BF4">
        <w:rPr>
          <w:rFonts w:ascii="Arial" w:hAnsi="Arial" w:cs="Arial"/>
          <w:sz w:val="20"/>
          <w:szCs w:val="20"/>
        </w:rPr>
        <w:t>21161,7</w:t>
      </w:r>
      <w:r w:rsidRPr="007F1C71">
        <w:rPr>
          <w:rFonts w:ascii="Arial" w:hAnsi="Arial" w:cs="Arial"/>
          <w:sz w:val="20"/>
          <w:szCs w:val="20"/>
        </w:rPr>
        <w:t xml:space="preserve"> тыс. голов</w:t>
      </w:r>
      <w:proofErr w:type="gramEnd"/>
      <w:r w:rsidRPr="007F1C71">
        <w:rPr>
          <w:rFonts w:ascii="Arial" w:hAnsi="Arial" w:cs="Arial"/>
          <w:sz w:val="20"/>
          <w:szCs w:val="20"/>
        </w:rPr>
        <w:t xml:space="preserve"> (на </w:t>
      </w:r>
      <w:r w:rsidR="006D2BF4">
        <w:rPr>
          <w:rFonts w:ascii="Arial" w:hAnsi="Arial" w:cs="Arial"/>
          <w:sz w:val="20"/>
          <w:szCs w:val="20"/>
        </w:rPr>
        <w:t>6,6</w:t>
      </w:r>
      <w:r w:rsidRPr="00906E78">
        <w:rPr>
          <w:rFonts w:ascii="Arial" w:hAnsi="Arial" w:cs="Arial"/>
          <w:sz w:val="20"/>
          <w:szCs w:val="20"/>
        </w:rPr>
        <w:t>%</w:t>
      </w:r>
      <w:r w:rsidR="00584AAF" w:rsidRPr="00584AAF">
        <w:rPr>
          <w:rFonts w:ascii="Arial" w:hAnsi="Arial" w:cs="Arial"/>
          <w:sz w:val="20"/>
          <w:szCs w:val="20"/>
        </w:rPr>
        <w:t xml:space="preserve"> </w:t>
      </w:r>
      <w:r w:rsidR="001221A5">
        <w:rPr>
          <w:rFonts w:ascii="Arial" w:hAnsi="Arial" w:cs="Arial"/>
          <w:sz w:val="20"/>
          <w:szCs w:val="20"/>
        </w:rPr>
        <w:t>боль</w:t>
      </w:r>
      <w:r w:rsidRPr="007F1C71">
        <w:rPr>
          <w:rFonts w:ascii="Arial" w:hAnsi="Arial" w:cs="Arial"/>
          <w:sz w:val="20"/>
          <w:szCs w:val="20"/>
        </w:rPr>
        <w:t>ше).</w:t>
      </w:r>
    </w:p>
    <w:p w:rsidR="00696DEF" w:rsidRDefault="00696DEF" w:rsidP="00F90BC7">
      <w:pPr>
        <w:tabs>
          <w:tab w:val="left" w:pos="7927"/>
        </w:tabs>
        <w:spacing w:before="60" w:line="312" w:lineRule="auto"/>
        <w:ind w:firstLine="709"/>
        <w:jc w:val="both"/>
        <w:rPr>
          <w:rFonts w:ascii="Arial" w:hAnsi="Arial" w:cs="Arial"/>
          <w:sz w:val="20"/>
          <w:szCs w:val="20"/>
        </w:rPr>
      </w:pPr>
      <w:r w:rsidRPr="00474492">
        <w:rPr>
          <w:rFonts w:ascii="Arial" w:hAnsi="Arial" w:cs="Arial"/>
          <w:sz w:val="20"/>
          <w:szCs w:val="20"/>
        </w:rPr>
        <w:t xml:space="preserve">В структуре поголовья скота на хозяйства населения приходилось </w:t>
      </w:r>
      <w:r w:rsidR="00AB5196">
        <w:rPr>
          <w:rFonts w:ascii="Arial" w:hAnsi="Arial" w:cs="Arial"/>
          <w:sz w:val="20"/>
          <w:szCs w:val="20"/>
        </w:rPr>
        <w:t>4</w:t>
      </w:r>
      <w:r w:rsidR="00D62616">
        <w:rPr>
          <w:rFonts w:ascii="Arial" w:hAnsi="Arial" w:cs="Arial"/>
          <w:sz w:val="20"/>
          <w:szCs w:val="20"/>
        </w:rPr>
        <w:t>7</w:t>
      </w:r>
      <w:r w:rsidR="00AB5196">
        <w:rPr>
          <w:rFonts w:ascii="Arial" w:hAnsi="Arial" w:cs="Arial"/>
          <w:sz w:val="20"/>
          <w:szCs w:val="20"/>
        </w:rPr>
        <w:t>,</w:t>
      </w:r>
      <w:r w:rsidR="0077215C" w:rsidRPr="0077215C">
        <w:rPr>
          <w:rFonts w:ascii="Arial" w:hAnsi="Arial" w:cs="Arial"/>
          <w:sz w:val="20"/>
          <w:szCs w:val="20"/>
        </w:rPr>
        <w:t>7</w:t>
      </w:r>
      <w:r w:rsidRPr="00D66320">
        <w:rPr>
          <w:rFonts w:ascii="Arial" w:hAnsi="Arial" w:cs="Arial"/>
          <w:sz w:val="20"/>
          <w:szCs w:val="20"/>
        </w:rPr>
        <w:t>%</w:t>
      </w:r>
      <w:r w:rsidRPr="00474492">
        <w:rPr>
          <w:rFonts w:ascii="Arial" w:hAnsi="Arial" w:cs="Arial"/>
          <w:sz w:val="20"/>
          <w:szCs w:val="20"/>
        </w:rPr>
        <w:t xml:space="preserve"> поголовья крупного рогатого скота, </w:t>
      </w:r>
      <w:r w:rsidR="00D62616">
        <w:rPr>
          <w:rFonts w:ascii="Arial" w:hAnsi="Arial" w:cs="Arial"/>
          <w:sz w:val="20"/>
          <w:szCs w:val="20"/>
        </w:rPr>
        <w:t>51</w:t>
      </w:r>
      <w:r w:rsidR="001221A5">
        <w:rPr>
          <w:rFonts w:ascii="Arial" w:hAnsi="Arial" w:cs="Arial"/>
          <w:sz w:val="20"/>
          <w:szCs w:val="20"/>
        </w:rPr>
        <w:t>,</w:t>
      </w:r>
      <w:r w:rsidR="0077215C" w:rsidRPr="0077215C">
        <w:rPr>
          <w:rFonts w:ascii="Arial" w:hAnsi="Arial" w:cs="Arial"/>
          <w:sz w:val="20"/>
          <w:szCs w:val="20"/>
        </w:rPr>
        <w:t>6</w:t>
      </w:r>
      <w:r w:rsidRPr="00D66320">
        <w:rPr>
          <w:rFonts w:ascii="Arial" w:hAnsi="Arial" w:cs="Arial"/>
          <w:sz w:val="20"/>
          <w:szCs w:val="20"/>
        </w:rPr>
        <w:t xml:space="preserve">% коров, </w:t>
      </w:r>
      <w:r w:rsidR="0077215C">
        <w:rPr>
          <w:rFonts w:ascii="Arial" w:hAnsi="Arial" w:cs="Arial"/>
          <w:sz w:val="20"/>
          <w:szCs w:val="20"/>
        </w:rPr>
        <w:t>9,1</w:t>
      </w:r>
      <w:r w:rsidRPr="00D66320">
        <w:rPr>
          <w:rFonts w:ascii="Arial" w:hAnsi="Arial" w:cs="Arial"/>
          <w:sz w:val="20"/>
          <w:szCs w:val="20"/>
        </w:rPr>
        <w:t>%</w:t>
      </w:r>
      <w:r w:rsidRPr="00474492">
        <w:rPr>
          <w:rFonts w:ascii="Arial" w:hAnsi="Arial" w:cs="Arial"/>
          <w:sz w:val="20"/>
          <w:szCs w:val="20"/>
        </w:rPr>
        <w:t xml:space="preserve"> свиней, </w:t>
      </w:r>
      <w:r w:rsidR="00D25366">
        <w:rPr>
          <w:rFonts w:ascii="Arial" w:hAnsi="Arial" w:cs="Arial"/>
          <w:sz w:val="20"/>
          <w:szCs w:val="20"/>
        </w:rPr>
        <w:t>90,</w:t>
      </w:r>
      <w:r w:rsidR="00D62616">
        <w:rPr>
          <w:rFonts w:ascii="Arial" w:hAnsi="Arial" w:cs="Arial"/>
          <w:sz w:val="20"/>
          <w:szCs w:val="20"/>
        </w:rPr>
        <w:t>3</w:t>
      </w:r>
      <w:r w:rsidRPr="00D66320">
        <w:rPr>
          <w:rFonts w:ascii="Arial" w:hAnsi="Arial" w:cs="Arial"/>
          <w:sz w:val="20"/>
          <w:szCs w:val="20"/>
        </w:rPr>
        <w:t>%</w:t>
      </w:r>
      <w:r w:rsidRPr="00474492">
        <w:rPr>
          <w:rFonts w:ascii="Arial" w:hAnsi="Arial" w:cs="Arial"/>
          <w:sz w:val="20"/>
          <w:szCs w:val="20"/>
        </w:rPr>
        <w:t xml:space="preserve"> овец и коз (на конец </w:t>
      </w:r>
      <w:r w:rsidR="00F6117A">
        <w:rPr>
          <w:rFonts w:ascii="Arial" w:hAnsi="Arial" w:cs="Arial"/>
          <w:sz w:val="20"/>
          <w:szCs w:val="20"/>
        </w:rPr>
        <w:t>июня</w:t>
      </w:r>
      <w:r w:rsidR="00584AAF" w:rsidRPr="00584AAF">
        <w:rPr>
          <w:rFonts w:ascii="Arial" w:hAnsi="Arial" w:cs="Arial"/>
          <w:sz w:val="20"/>
          <w:szCs w:val="20"/>
        </w:rPr>
        <w:t xml:space="preserve"> </w:t>
      </w:r>
      <w:r w:rsidRPr="00474492">
        <w:rPr>
          <w:rFonts w:ascii="Arial" w:hAnsi="Arial" w:cs="Arial"/>
          <w:sz w:val="20"/>
          <w:szCs w:val="20"/>
        </w:rPr>
        <w:t>202</w:t>
      </w:r>
      <w:r w:rsidR="00060DE7">
        <w:rPr>
          <w:rFonts w:ascii="Arial" w:hAnsi="Arial" w:cs="Arial"/>
          <w:sz w:val="20"/>
          <w:szCs w:val="20"/>
        </w:rPr>
        <w:t>3</w:t>
      </w:r>
      <w:r w:rsidRPr="00474492">
        <w:rPr>
          <w:rFonts w:ascii="Arial" w:hAnsi="Arial" w:cs="Arial"/>
          <w:sz w:val="20"/>
          <w:szCs w:val="20"/>
        </w:rPr>
        <w:t> года</w:t>
      </w:r>
      <w:r w:rsidR="00584AAF" w:rsidRPr="00584AAF">
        <w:rPr>
          <w:rFonts w:ascii="Arial" w:hAnsi="Arial" w:cs="Arial"/>
          <w:sz w:val="20"/>
          <w:szCs w:val="20"/>
        </w:rPr>
        <w:t xml:space="preserve"> </w:t>
      </w:r>
      <w:proofErr w:type="gramStart"/>
      <w:r w:rsidR="0027613A">
        <w:rPr>
          <w:rFonts w:ascii="Arial" w:hAnsi="Arial" w:cs="Arial"/>
          <w:sz w:val="20"/>
          <w:szCs w:val="20"/>
        </w:rPr>
        <w:t>–</w:t>
      </w:r>
      <w:r w:rsidRPr="0077215C">
        <w:rPr>
          <w:rFonts w:ascii="Arial" w:hAnsi="Arial" w:cs="Arial"/>
          <w:sz w:val="20"/>
          <w:szCs w:val="20"/>
        </w:rPr>
        <w:t>с</w:t>
      </w:r>
      <w:proofErr w:type="gramEnd"/>
      <w:r w:rsidRPr="0077215C">
        <w:rPr>
          <w:rFonts w:ascii="Arial" w:hAnsi="Arial" w:cs="Arial"/>
          <w:sz w:val="20"/>
          <w:szCs w:val="20"/>
        </w:rPr>
        <w:t xml:space="preserve">оответственно </w:t>
      </w:r>
      <w:r w:rsidR="001221A5" w:rsidRPr="0077215C">
        <w:rPr>
          <w:rFonts w:ascii="Arial" w:hAnsi="Arial" w:cs="Arial"/>
          <w:sz w:val="20"/>
          <w:szCs w:val="20"/>
        </w:rPr>
        <w:t>4</w:t>
      </w:r>
      <w:r w:rsidR="00D62616" w:rsidRPr="0077215C">
        <w:rPr>
          <w:rFonts w:ascii="Arial" w:hAnsi="Arial" w:cs="Arial"/>
          <w:sz w:val="20"/>
          <w:szCs w:val="20"/>
        </w:rPr>
        <w:t>8</w:t>
      </w:r>
      <w:r w:rsidR="001221A5" w:rsidRPr="0077215C">
        <w:rPr>
          <w:rFonts w:ascii="Arial" w:hAnsi="Arial" w:cs="Arial"/>
          <w:sz w:val="20"/>
          <w:szCs w:val="20"/>
        </w:rPr>
        <w:t>,</w:t>
      </w:r>
      <w:r w:rsidR="0077215C" w:rsidRPr="0077215C">
        <w:rPr>
          <w:rFonts w:ascii="Arial" w:hAnsi="Arial" w:cs="Arial"/>
          <w:sz w:val="20"/>
          <w:szCs w:val="20"/>
        </w:rPr>
        <w:t>5</w:t>
      </w:r>
      <w:r w:rsidRPr="0077215C">
        <w:rPr>
          <w:rFonts w:ascii="Arial" w:hAnsi="Arial" w:cs="Arial"/>
          <w:sz w:val="20"/>
          <w:szCs w:val="20"/>
        </w:rPr>
        <w:t xml:space="preserve">%, </w:t>
      </w:r>
      <w:r w:rsidR="001221A5" w:rsidRPr="0077215C">
        <w:rPr>
          <w:rFonts w:ascii="Arial" w:hAnsi="Arial" w:cs="Arial"/>
          <w:color w:val="000000" w:themeColor="text1"/>
          <w:sz w:val="20"/>
          <w:szCs w:val="20"/>
        </w:rPr>
        <w:t>51</w:t>
      </w:r>
      <w:r w:rsidR="00AB5196" w:rsidRPr="0077215C">
        <w:rPr>
          <w:rFonts w:ascii="Arial" w:hAnsi="Arial" w:cs="Arial"/>
          <w:color w:val="000000" w:themeColor="text1"/>
          <w:sz w:val="20"/>
          <w:szCs w:val="20"/>
        </w:rPr>
        <w:t>,</w:t>
      </w:r>
      <w:r w:rsidR="0077215C" w:rsidRPr="0077215C">
        <w:rPr>
          <w:rFonts w:ascii="Arial" w:hAnsi="Arial" w:cs="Arial"/>
          <w:color w:val="000000" w:themeColor="text1"/>
          <w:sz w:val="20"/>
          <w:szCs w:val="20"/>
        </w:rPr>
        <w:t>8</w:t>
      </w:r>
      <w:r w:rsidRPr="0077215C">
        <w:rPr>
          <w:rFonts w:ascii="Arial" w:hAnsi="Arial" w:cs="Arial"/>
          <w:color w:val="000000" w:themeColor="text1"/>
          <w:sz w:val="20"/>
          <w:szCs w:val="20"/>
        </w:rPr>
        <w:t xml:space="preserve">%, </w:t>
      </w:r>
      <w:r w:rsidR="0077215C" w:rsidRPr="0077215C">
        <w:rPr>
          <w:rFonts w:ascii="Arial" w:hAnsi="Arial" w:cs="Arial"/>
          <w:color w:val="000000" w:themeColor="text1"/>
          <w:sz w:val="20"/>
          <w:szCs w:val="20"/>
        </w:rPr>
        <w:t>9,0</w:t>
      </w:r>
      <w:r w:rsidRPr="0077215C">
        <w:rPr>
          <w:rFonts w:ascii="Arial" w:hAnsi="Arial" w:cs="Arial"/>
          <w:sz w:val="20"/>
          <w:szCs w:val="20"/>
        </w:rPr>
        <w:t xml:space="preserve">% и </w:t>
      </w:r>
      <w:r w:rsidR="001221A5" w:rsidRPr="0077215C">
        <w:rPr>
          <w:rFonts w:ascii="Arial" w:hAnsi="Arial" w:cs="Arial"/>
          <w:sz w:val="20"/>
          <w:szCs w:val="20"/>
        </w:rPr>
        <w:t>9</w:t>
      </w:r>
      <w:r w:rsidR="00D62616" w:rsidRPr="0077215C">
        <w:rPr>
          <w:rFonts w:ascii="Arial" w:hAnsi="Arial" w:cs="Arial"/>
          <w:sz w:val="20"/>
          <w:szCs w:val="20"/>
        </w:rPr>
        <w:t>0</w:t>
      </w:r>
      <w:r w:rsidR="00AB5196" w:rsidRPr="0077215C">
        <w:rPr>
          <w:rFonts w:ascii="Arial" w:hAnsi="Arial" w:cs="Arial"/>
          <w:sz w:val="20"/>
          <w:szCs w:val="20"/>
        </w:rPr>
        <w:t>,</w:t>
      </w:r>
      <w:r w:rsidR="00D62616" w:rsidRPr="0077215C">
        <w:rPr>
          <w:rFonts w:ascii="Arial" w:hAnsi="Arial" w:cs="Arial"/>
          <w:sz w:val="20"/>
          <w:szCs w:val="20"/>
        </w:rPr>
        <w:t>2</w:t>
      </w:r>
      <w:r w:rsidRPr="00D25366">
        <w:rPr>
          <w:rFonts w:ascii="Arial" w:hAnsi="Arial" w:cs="Arial"/>
          <w:sz w:val="20"/>
          <w:szCs w:val="20"/>
        </w:rPr>
        <w:t>%).</w:t>
      </w:r>
    </w:p>
    <w:p w:rsidR="00696DEF" w:rsidRDefault="00696DEF" w:rsidP="00696DEF">
      <w:pPr>
        <w:pStyle w:val="af0"/>
        <w:tabs>
          <w:tab w:val="left" w:pos="7934"/>
        </w:tabs>
        <w:suppressAutoHyphens/>
        <w:spacing w:before="120" w:beforeAutospacing="0" w:after="0" w:afterAutospacing="0" w:line="312" w:lineRule="auto"/>
        <w:jc w:val="center"/>
        <w:rPr>
          <w:rFonts w:ascii="Arial" w:hAnsi="Arial" w:cs="Arial"/>
          <w:b/>
          <w:caps/>
          <w:sz w:val="20"/>
        </w:rPr>
      </w:pPr>
      <w:r>
        <w:rPr>
          <w:rFonts w:ascii="Arial" w:hAnsi="Arial" w:cs="Arial"/>
          <w:b/>
          <w:caps/>
          <w:sz w:val="20"/>
        </w:rPr>
        <w:t>ДИНАМИКА ПОГОЛОВЬЯ СКОТА В ХОЗЯЙСТВАХ ВСЕХ КАТЕГОРИЙ</w:t>
      </w:r>
    </w:p>
    <w:p w:rsidR="00696DEF" w:rsidRDefault="00696DEF" w:rsidP="00696DEF">
      <w:pPr>
        <w:spacing w:after="40"/>
        <w:ind w:right="284"/>
        <w:jc w:val="right"/>
        <w:rPr>
          <w:rFonts w:ascii="Arial" w:hAnsi="Arial" w:cs="Arial"/>
          <w:sz w:val="20"/>
          <w:szCs w:val="20"/>
          <w:lang w:val="en-US"/>
        </w:rPr>
      </w:pPr>
      <w:r>
        <w:rPr>
          <w:rFonts w:ascii="Arial" w:hAnsi="Arial" w:cs="Arial"/>
          <w:sz w:val="20"/>
          <w:szCs w:val="20"/>
        </w:rPr>
        <w:t>на конец месяца, в процентах</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991"/>
        <w:gridCol w:w="989"/>
        <w:gridCol w:w="989"/>
        <w:gridCol w:w="989"/>
        <w:gridCol w:w="990"/>
        <w:gridCol w:w="989"/>
        <w:gridCol w:w="989"/>
        <w:gridCol w:w="989"/>
      </w:tblGrid>
      <w:tr w:rsidR="00696DEF" w:rsidTr="00483646">
        <w:trPr>
          <w:trHeight w:val="484"/>
        </w:trPr>
        <w:tc>
          <w:tcPr>
            <w:tcW w:w="1130" w:type="dxa"/>
            <w:vMerge w:val="restart"/>
            <w:tcBorders>
              <w:top w:val="double" w:sz="4" w:space="0" w:color="auto"/>
              <w:left w:val="single" w:sz="4" w:space="0" w:color="auto"/>
              <w:bottom w:val="single" w:sz="4" w:space="0" w:color="auto"/>
              <w:right w:val="single" w:sz="4" w:space="0" w:color="auto"/>
            </w:tcBorders>
          </w:tcPr>
          <w:p w:rsidR="00696DEF" w:rsidRDefault="00696DEF" w:rsidP="004B57F5">
            <w:pPr>
              <w:pStyle w:val="22"/>
              <w:spacing w:before="240"/>
              <w:rPr>
                <w:rFonts w:cs="Arial"/>
                <w:szCs w:val="20"/>
              </w:rPr>
            </w:pPr>
          </w:p>
        </w:tc>
        <w:tc>
          <w:tcPr>
            <w:tcW w:w="1980" w:type="dxa"/>
            <w:gridSpan w:val="2"/>
            <w:tcBorders>
              <w:top w:val="double" w:sz="4" w:space="0" w:color="auto"/>
              <w:left w:val="single" w:sz="4" w:space="0" w:color="auto"/>
              <w:bottom w:val="single" w:sz="4" w:space="0" w:color="auto"/>
              <w:right w:val="single" w:sz="4" w:space="0" w:color="auto"/>
            </w:tcBorders>
            <w:hideMark/>
          </w:tcPr>
          <w:p w:rsidR="00696DEF" w:rsidRDefault="00696DEF" w:rsidP="00483646">
            <w:pPr>
              <w:spacing w:before="60" w:line="216" w:lineRule="auto"/>
              <w:jc w:val="center"/>
              <w:rPr>
                <w:rFonts w:ascii="Arial" w:hAnsi="Arial" w:cs="Arial"/>
                <w:i/>
                <w:sz w:val="20"/>
              </w:rPr>
            </w:pPr>
            <w:r>
              <w:rPr>
                <w:rFonts w:ascii="Arial" w:hAnsi="Arial" w:cs="Arial"/>
                <w:i/>
                <w:sz w:val="20"/>
              </w:rPr>
              <w:t>Крупный рогатый скот</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Из него коровы</w:t>
            </w:r>
          </w:p>
        </w:tc>
        <w:tc>
          <w:tcPr>
            <w:tcW w:w="1979"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Свиньи</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Овцы и козы</w:t>
            </w:r>
          </w:p>
        </w:tc>
      </w:tr>
      <w:tr w:rsidR="00696DEF" w:rsidTr="004B57F5">
        <w:trPr>
          <w:trHeight w:val="1505"/>
        </w:trPr>
        <w:tc>
          <w:tcPr>
            <w:tcW w:w="1130" w:type="dxa"/>
            <w:vMerge/>
            <w:tcBorders>
              <w:top w:val="double" w:sz="4" w:space="0" w:color="auto"/>
              <w:left w:val="single" w:sz="4" w:space="0" w:color="auto"/>
              <w:bottom w:val="single" w:sz="4" w:space="0" w:color="auto"/>
              <w:right w:val="single" w:sz="4" w:space="0" w:color="auto"/>
            </w:tcBorders>
            <w:vAlign w:val="center"/>
            <w:hideMark/>
          </w:tcPr>
          <w:p w:rsidR="00696DEF" w:rsidRDefault="00696DEF" w:rsidP="004B57F5">
            <w:pP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90"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 xml:space="preserve">дущего месяца </w:t>
            </w:r>
          </w:p>
        </w:tc>
      </w:tr>
      <w:tr w:rsidR="00696DEF" w:rsidTr="00483646">
        <w:trPr>
          <w:trHeight w:val="284"/>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696DEF" w:rsidRPr="00764C25" w:rsidRDefault="00696DEF" w:rsidP="007A5427">
            <w:pPr>
              <w:pStyle w:val="22"/>
              <w:spacing w:before="120" w:after="60"/>
              <w:jc w:val="center"/>
              <w:rPr>
                <w:rFonts w:cs="Arial"/>
                <w:b/>
                <w:szCs w:val="20"/>
              </w:rPr>
            </w:pPr>
            <w:r>
              <w:rPr>
                <w:rFonts w:cs="Arial"/>
                <w:b/>
                <w:szCs w:val="20"/>
              </w:rPr>
              <w:t>20</w:t>
            </w:r>
            <w:r>
              <w:rPr>
                <w:rFonts w:cs="Arial"/>
                <w:b/>
                <w:szCs w:val="20"/>
                <w:lang w:val="en-US"/>
              </w:rPr>
              <w:t>2</w:t>
            </w:r>
            <w:r w:rsidR="00060DE7">
              <w:rPr>
                <w:rFonts w:cs="Arial"/>
                <w:b/>
                <w:szCs w:val="20"/>
              </w:rPr>
              <w:t>3</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Январь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E178CB" w:rsidRDefault="00060DE7" w:rsidP="007A5427">
            <w:pPr>
              <w:pStyle w:val="22"/>
              <w:spacing w:line="240" w:lineRule="exact"/>
              <w:ind w:right="113"/>
              <w:jc w:val="right"/>
              <w:rPr>
                <w:rFonts w:cs="Arial"/>
                <w:color w:val="000000"/>
                <w:szCs w:val="20"/>
                <w:highlight w:val="yellow"/>
              </w:rPr>
            </w:pPr>
            <w:r w:rsidRPr="001C6BF7">
              <w:rPr>
                <w:rFonts w:cs="Arial"/>
                <w:color w:val="000000"/>
                <w:szCs w:val="20"/>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rPr>
            </w:pPr>
            <w:r w:rsidRPr="00D46FC2">
              <w:rPr>
                <w:rFonts w:cs="Arial"/>
                <w:color w:val="000000"/>
                <w:szCs w:val="20"/>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rPr>
            </w:pPr>
            <w:r w:rsidRPr="00D46FC2">
              <w:rPr>
                <w:rFonts w:cs="Arial"/>
                <w:color w:val="000000"/>
                <w:szCs w:val="20"/>
              </w:rPr>
              <w:t>98,7</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90,8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D46FC2">
              <w:rPr>
                <w:rFonts w:cs="Arial"/>
                <w:color w:val="000000"/>
                <w:szCs w:val="20"/>
              </w:rPr>
              <w:t>100,7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95,4</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Февраль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104,7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102,4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89,0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101,1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96,7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rPr>
            </w:pPr>
            <w:r w:rsidRPr="001C6BF7">
              <w:rPr>
                <w:rFonts w:cs="Arial"/>
                <w:color w:val="000000"/>
                <w:szCs w:val="20"/>
              </w:rPr>
              <w:t>103,9</w:t>
            </w:r>
          </w:p>
        </w:tc>
      </w:tr>
      <w:tr w:rsidR="00060DE7" w:rsidTr="0057494D">
        <w:trPr>
          <w:trHeight w:val="284"/>
        </w:trPr>
        <w:tc>
          <w:tcPr>
            <w:tcW w:w="1130"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Март</w:t>
            </w:r>
          </w:p>
        </w:tc>
        <w:tc>
          <w:tcPr>
            <w:tcW w:w="991"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ind w:right="113"/>
              <w:jc w:val="right"/>
              <w:rPr>
                <w:rFonts w:cs="Arial"/>
                <w:color w:val="000000"/>
                <w:szCs w:val="20"/>
              </w:rPr>
            </w:pPr>
            <w:r>
              <w:rPr>
                <w:rFonts w:cs="Arial"/>
                <w:color w:val="000000"/>
                <w:szCs w:val="20"/>
              </w:rPr>
              <w:t>94,4</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106,5</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94,0</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103,5</w:t>
            </w:r>
          </w:p>
        </w:tc>
        <w:tc>
          <w:tcPr>
            <w:tcW w:w="990"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88,1</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100,8</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94,6</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108,6</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102,4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86,6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100,4</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102,8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100,9</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87,8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99,9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103,0</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DE7" w:rsidRPr="00954DB8" w:rsidRDefault="00060DE7" w:rsidP="007A5427">
            <w:pPr>
              <w:pStyle w:val="22"/>
              <w:spacing w:line="240" w:lineRule="exact"/>
              <w:jc w:val="left"/>
              <w:rPr>
                <w:rFonts w:cs="Arial"/>
                <w:szCs w:val="20"/>
              </w:rPr>
            </w:pPr>
            <w:r w:rsidRPr="00954DB8">
              <w:rPr>
                <w:rFonts w:cs="Arial"/>
                <w:szCs w:val="20"/>
              </w:rPr>
              <w:t>Июнь</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87,8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97,9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100,1</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Июль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100,1</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98,4</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Pr="00A422E9" w:rsidRDefault="00060DE7" w:rsidP="007A5427">
            <w:pPr>
              <w:pStyle w:val="22"/>
              <w:spacing w:line="240" w:lineRule="exact"/>
              <w:jc w:val="left"/>
              <w:rPr>
                <w:rFonts w:cs="Arial"/>
                <w:szCs w:val="20"/>
                <w:highlight w:val="yellow"/>
              </w:rPr>
            </w:pPr>
            <w:r w:rsidRPr="00ED671B">
              <w:rPr>
                <w:rFonts w:cs="Arial"/>
                <w:szCs w:val="20"/>
              </w:rPr>
              <w:t>Август</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99,3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82,7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97,4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96,1</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Сентябрь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99,1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99,0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81,4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97,3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95,7</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Октябрь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97,8</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941070" w:rsidRDefault="00060DE7" w:rsidP="007A5427">
            <w:pPr>
              <w:pStyle w:val="22"/>
              <w:spacing w:line="240" w:lineRule="exact"/>
              <w:ind w:right="113"/>
              <w:jc w:val="right"/>
              <w:rPr>
                <w:rFonts w:cs="Arial"/>
                <w:color w:val="000000"/>
                <w:szCs w:val="20"/>
                <w:lang w:val="en-US"/>
              </w:rPr>
            </w:pPr>
            <w:r>
              <w:rPr>
                <w:rFonts w:cs="Arial"/>
                <w:color w:val="000000"/>
                <w:szCs w:val="20"/>
                <w:lang w:val="en-US"/>
              </w:rPr>
              <w:t>81,2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97,6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rPr>
            </w:pPr>
            <w:r>
              <w:rPr>
                <w:rFonts w:cs="Arial"/>
                <w:color w:val="000000"/>
                <w:szCs w:val="20"/>
              </w:rPr>
              <w:t>96,5</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rPr>
            </w:pPr>
            <w:r>
              <w:rPr>
                <w:rFonts w:cs="Arial"/>
                <w:szCs w:val="20"/>
              </w:rPr>
              <w:t>Ноябрь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96,1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95,3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96,0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en-US"/>
              </w:rPr>
            </w:pPr>
            <w:r>
              <w:rPr>
                <w:rFonts w:cs="Arial"/>
                <w:color w:val="000000"/>
                <w:szCs w:val="20"/>
                <w:lang w:val="en-US"/>
              </w:rPr>
              <w:t>81,7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rPr>
            </w:pPr>
            <w:r>
              <w:rPr>
                <w:rFonts w:cs="Arial"/>
                <w:color w:val="000000"/>
                <w:szCs w:val="20"/>
                <w:lang w:val="en-US"/>
              </w:rPr>
              <w:t>99,1</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rPr>
            </w:pPr>
            <w:r>
              <w:rPr>
                <w:rFonts w:cs="Arial"/>
                <w:szCs w:val="20"/>
              </w:rPr>
              <w:t>Декабрь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96,2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92,6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94,6</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82,3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97,3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94,9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rPr>
            </w:pPr>
            <w:r>
              <w:rPr>
                <w:rFonts w:cs="Arial"/>
                <w:color w:val="000000"/>
                <w:szCs w:val="20"/>
              </w:rPr>
              <w:t>98,5</w:t>
            </w:r>
          </w:p>
        </w:tc>
      </w:tr>
      <w:tr w:rsidR="00060DE7" w:rsidTr="006604B9">
        <w:trPr>
          <w:trHeight w:val="22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060DE7" w:rsidRPr="00764C25" w:rsidRDefault="00060DE7" w:rsidP="007A5427">
            <w:pPr>
              <w:pStyle w:val="22"/>
              <w:spacing w:before="120" w:after="60" w:line="20" w:lineRule="atLeast"/>
              <w:ind w:right="113"/>
              <w:jc w:val="center"/>
              <w:rPr>
                <w:rFonts w:cs="Arial"/>
                <w:color w:val="000000"/>
                <w:szCs w:val="20"/>
              </w:rPr>
            </w:pPr>
            <w:r>
              <w:rPr>
                <w:rFonts w:cs="Arial"/>
                <w:b/>
                <w:szCs w:val="20"/>
              </w:rPr>
              <w:t>2024</w:t>
            </w:r>
          </w:p>
        </w:tc>
      </w:tr>
      <w:tr w:rsidR="00060DE7"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rPr>
            </w:pPr>
            <w:r>
              <w:rPr>
                <w:rFonts w:cs="Arial"/>
                <w:szCs w:val="20"/>
              </w:rPr>
              <w:t xml:space="preserve">Январь </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E178CB" w:rsidRDefault="000A4CF4" w:rsidP="007A5427">
            <w:pPr>
              <w:pStyle w:val="22"/>
              <w:spacing w:line="240" w:lineRule="exact"/>
              <w:ind w:right="113"/>
              <w:jc w:val="right"/>
              <w:rPr>
                <w:rFonts w:cs="Arial"/>
                <w:color w:val="000000"/>
                <w:szCs w:val="20"/>
                <w:highlight w:val="yellow"/>
              </w:rPr>
            </w:pPr>
            <w:r w:rsidRPr="00D46FC2">
              <w:rPr>
                <w:rFonts w:cs="Arial"/>
                <w:color w:val="000000"/>
                <w:szCs w:val="20"/>
              </w:rPr>
              <w:t>96,4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rPr>
            </w:pPr>
            <w:r>
              <w:rPr>
                <w:rFonts w:cs="Arial"/>
                <w:color w:val="000000"/>
                <w:szCs w:val="20"/>
              </w:rPr>
              <w:t>100,2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rPr>
            </w:pPr>
            <w:r>
              <w:rPr>
                <w:rFonts w:cs="Arial"/>
                <w:color w:val="000000"/>
                <w:szCs w:val="20"/>
              </w:rPr>
              <w:t>93,4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rPr>
            </w:pPr>
            <w:r>
              <w:rPr>
                <w:rFonts w:cs="Arial"/>
                <w:color w:val="000000"/>
                <w:szCs w:val="20"/>
              </w:rPr>
              <w:t>99,5</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rPr>
            </w:pPr>
            <w:r>
              <w:rPr>
                <w:rFonts w:cs="Arial"/>
                <w:color w:val="000000"/>
                <w:szCs w:val="20"/>
              </w:rPr>
              <w:t>85,2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rPr>
            </w:pPr>
            <w:r>
              <w:rPr>
                <w:rFonts w:cs="Arial"/>
                <w:color w:val="000000"/>
                <w:szCs w:val="20"/>
              </w:rPr>
              <w:t>104,3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rPr>
            </w:pPr>
            <w:r>
              <w:rPr>
                <w:rFonts w:cs="Arial"/>
                <w:color w:val="000000"/>
                <w:szCs w:val="20"/>
              </w:rPr>
              <w:t>99,2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rPr>
            </w:pPr>
            <w:r>
              <w:rPr>
                <w:rFonts w:cs="Arial"/>
                <w:color w:val="000000"/>
                <w:szCs w:val="20"/>
              </w:rPr>
              <w:t>99,7</w:t>
            </w:r>
          </w:p>
        </w:tc>
      </w:tr>
      <w:tr w:rsidR="00221AED"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tcPr>
          <w:p w:rsidR="00221AED" w:rsidRDefault="00221AED" w:rsidP="007A5427">
            <w:pPr>
              <w:pStyle w:val="22"/>
              <w:spacing w:line="240" w:lineRule="exact"/>
              <w:jc w:val="left"/>
              <w:rPr>
                <w:rFonts w:cs="Arial"/>
                <w:szCs w:val="20"/>
              </w:rPr>
            </w:pPr>
            <w:r>
              <w:rPr>
                <w:rFonts w:cs="Arial"/>
                <w:szCs w:val="20"/>
              </w:rPr>
              <w:t>Февраль</w:t>
            </w:r>
          </w:p>
        </w:tc>
        <w:tc>
          <w:tcPr>
            <w:tcW w:w="991" w:type="dxa"/>
            <w:tcBorders>
              <w:top w:val="single" w:sz="4" w:space="0" w:color="auto"/>
              <w:left w:val="single" w:sz="4" w:space="0" w:color="auto"/>
              <w:bottom w:val="single" w:sz="4" w:space="0" w:color="auto"/>
              <w:right w:val="single" w:sz="4" w:space="0" w:color="auto"/>
            </w:tcBorders>
            <w:vAlign w:val="bottom"/>
          </w:tcPr>
          <w:p w:rsidR="00221AED" w:rsidRPr="00D46FC2" w:rsidRDefault="00F842F1" w:rsidP="007A5427">
            <w:pPr>
              <w:pStyle w:val="22"/>
              <w:spacing w:line="240" w:lineRule="exact"/>
              <w:ind w:right="113"/>
              <w:jc w:val="right"/>
              <w:rPr>
                <w:rFonts w:cs="Arial"/>
                <w:color w:val="000000"/>
                <w:szCs w:val="20"/>
              </w:rPr>
            </w:pPr>
            <w:r>
              <w:rPr>
                <w:rFonts w:cs="Arial"/>
                <w:color w:val="000000"/>
                <w:szCs w:val="20"/>
              </w:rPr>
              <w:t>95</w:t>
            </w:r>
            <w:r w:rsidR="00260FD9">
              <w:rPr>
                <w:rFonts w:cs="Arial"/>
                <w:color w:val="000000"/>
                <w:szCs w:val="20"/>
              </w:rPr>
              <w:t>,7</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104,0</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93,5</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102,6</w:t>
            </w:r>
          </w:p>
        </w:tc>
        <w:tc>
          <w:tcPr>
            <w:tcW w:w="990"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87,1</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103,4</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97,3</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rPr>
            </w:pPr>
            <w:r>
              <w:rPr>
                <w:rFonts w:cs="Arial"/>
                <w:color w:val="000000"/>
                <w:szCs w:val="20"/>
              </w:rPr>
              <w:t>101,9</w:t>
            </w:r>
          </w:p>
        </w:tc>
      </w:tr>
      <w:tr w:rsidR="00AA1B95"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tcPr>
          <w:p w:rsidR="00AA1B95" w:rsidRDefault="00AA1B95" w:rsidP="007A5427">
            <w:pPr>
              <w:pStyle w:val="22"/>
              <w:spacing w:line="240" w:lineRule="exact"/>
              <w:jc w:val="left"/>
              <w:rPr>
                <w:rFonts w:cs="Arial"/>
                <w:szCs w:val="20"/>
              </w:rPr>
            </w:pPr>
            <w:r>
              <w:rPr>
                <w:rFonts w:cs="Arial"/>
                <w:szCs w:val="20"/>
              </w:rPr>
              <w:t>Март</w:t>
            </w:r>
          </w:p>
        </w:tc>
        <w:tc>
          <w:tcPr>
            <w:tcW w:w="991"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95,1</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105,8</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93,4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103,3</w:t>
            </w:r>
          </w:p>
        </w:tc>
        <w:tc>
          <w:tcPr>
            <w:tcW w:w="990"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89,2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103,2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95,4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rPr>
            </w:pPr>
            <w:r w:rsidRPr="008C6478">
              <w:rPr>
                <w:rFonts w:cs="Arial"/>
                <w:color w:val="000000"/>
                <w:szCs w:val="20"/>
              </w:rPr>
              <w:t>106,4</w:t>
            </w:r>
          </w:p>
        </w:tc>
      </w:tr>
      <w:tr w:rsidR="00483646"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tcPr>
          <w:p w:rsidR="00483646" w:rsidRDefault="001221A5" w:rsidP="007A5427">
            <w:pPr>
              <w:pStyle w:val="22"/>
              <w:spacing w:line="240" w:lineRule="exact"/>
              <w:jc w:val="left"/>
              <w:rPr>
                <w:rFonts w:cs="Arial"/>
                <w:szCs w:val="20"/>
              </w:rPr>
            </w:pPr>
            <w:r>
              <w:rPr>
                <w:rFonts w:cs="Arial"/>
                <w:szCs w:val="20"/>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94,7</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102,1</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93,8</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100,8</w:t>
            </w:r>
          </w:p>
        </w:tc>
        <w:tc>
          <w:tcPr>
            <w:tcW w:w="990"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88,4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99,4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95,5</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rPr>
            </w:pPr>
            <w:r>
              <w:rPr>
                <w:rFonts w:cs="Arial"/>
                <w:color w:val="000000"/>
                <w:szCs w:val="20"/>
              </w:rPr>
              <w:t>100,5</w:t>
            </w:r>
          </w:p>
        </w:tc>
      </w:tr>
      <w:tr w:rsidR="0051757F"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tcPr>
          <w:p w:rsidR="0051757F" w:rsidRDefault="002313E8" w:rsidP="007A5427">
            <w:pPr>
              <w:pStyle w:val="22"/>
              <w:spacing w:line="240" w:lineRule="exact"/>
              <w:jc w:val="left"/>
              <w:rPr>
                <w:rFonts w:cs="Arial"/>
                <w:szCs w:val="20"/>
              </w:rPr>
            </w:pPr>
            <w:r>
              <w:rPr>
                <w:rFonts w:cs="Arial"/>
                <w:szCs w:val="20"/>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94,2</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102,3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93,4</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100,5</w:t>
            </w:r>
          </w:p>
        </w:tc>
        <w:tc>
          <w:tcPr>
            <w:tcW w:w="990"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87,3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98,7</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95,0</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rPr>
            </w:pPr>
            <w:r>
              <w:rPr>
                <w:rFonts w:cs="Arial"/>
                <w:color w:val="000000"/>
                <w:szCs w:val="20"/>
              </w:rPr>
              <w:t>102,6</w:t>
            </w:r>
          </w:p>
        </w:tc>
      </w:tr>
      <w:tr w:rsidR="00985EE5" w:rsidTr="0057494D">
        <w:trPr>
          <w:trHeight w:val="284"/>
        </w:trPr>
        <w:tc>
          <w:tcPr>
            <w:tcW w:w="1130"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jc w:val="left"/>
              <w:rPr>
                <w:rFonts w:cs="Arial"/>
                <w:szCs w:val="20"/>
              </w:rPr>
            </w:pPr>
            <w:r>
              <w:rPr>
                <w:rFonts w:cs="Arial"/>
                <w:szCs w:val="20"/>
              </w:rPr>
              <w:t>Июнь</w:t>
            </w:r>
          </w:p>
        </w:tc>
        <w:tc>
          <w:tcPr>
            <w:tcW w:w="991"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rPr>
            </w:pPr>
            <w:r>
              <w:rPr>
                <w:rFonts w:cs="Arial"/>
                <w:color w:val="000000"/>
                <w:szCs w:val="20"/>
              </w:rPr>
              <w:t>93,8</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rPr>
            </w:pPr>
            <w:r>
              <w:rPr>
                <w:rFonts w:cs="Arial"/>
                <w:color w:val="000000"/>
                <w:szCs w:val="20"/>
              </w:rPr>
              <w:t>100,0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rPr>
            </w:pPr>
            <w:r>
              <w:rPr>
                <w:rFonts w:cs="Arial"/>
                <w:color w:val="000000"/>
                <w:szCs w:val="20"/>
              </w:rPr>
              <w:t>93,4</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rPr>
            </w:pPr>
            <w:r>
              <w:rPr>
                <w:rFonts w:cs="Arial"/>
                <w:color w:val="000000"/>
                <w:szCs w:val="20"/>
              </w:rPr>
              <w:t>100,4</w:t>
            </w:r>
          </w:p>
        </w:tc>
        <w:tc>
          <w:tcPr>
            <w:tcW w:w="990"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rPr>
            </w:pPr>
            <w:r>
              <w:rPr>
                <w:rFonts w:cs="Arial"/>
                <w:color w:val="000000"/>
                <w:szCs w:val="20"/>
              </w:rPr>
              <w:t>88,0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rPr>
            </w:pPr>
            <w:r>
              <w:rPr>
                <w:rFonts w:cs="Arial"/>
                <w:color w:val="000000"/>
                <w:szCs w:val="20"/>
              </w:rPr>
              <w:t>98,6</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rPr>
            </w:pPr>
            <w:r>
              <w:rPr>
                <w:rFonts w:cs="Arial"/>
                <w:color w:val="000000"/>
                <w:szCs w:val="20"/>
              </w:rPr>
              <w:t>95,2</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rPr>
            </w:pPr>
            <w:r>
              <w:rPr>
                <w:rFonts w:cs="Arial"/>
                <w:color w:val="000000"/>
                <w:szCs w:val="20"/>
              </w:rPr>
              <w:t>100,3</w:t>
            </w:r>
          </w:p>
        </w:tc>
      </w:tr>
    </w:tbl>
    <w:p w:rsidR="00A34915" w:rsidRDefault="00696DEF" w:rsidP="006604B9">
      <w:pPr>
        <w:pStyle w:val="af0"/>
        <w:keepLines/>
        <w:spacing w:before="0" w:beforeAutospacing="0" w:after="360" w:afterAutospacing="0" w:line="336" w:lineRule="auto"/>
        <w:ind w:firstLine="714"/>
        <w:jc w:val="both"/>
        <w:rPr>
          <w:rFonts w:ascii="Arial" w:hAnsi="Arial" w:cs="Arial"/>
          <w:sz w:val="20"/>
          <w:szCs w:val="20"/>
        </w:rPr>
      </w:pPr>
      <w:r w:rsidRPr="00725222">
        <w:rPr>
          <w:rFonts w:ascii="Arial" w:hAnsi="Arial" w:cs="Arial"/>
          <w:b/>
          <w:sz w:val="20"/>
          <w:szCs w:val="20"/>
        </w:rPr>
        <w:lastRenderedPageBreak/>
        <w:t xml:space="preserve">В сельскохозяйственных организациях </w:t>
      </w:r>
      <w:r w:rsidRPr="00725222">
        <w:rPr>
          <w:rFonts w:ascii="Arial" w:hAnsi="Arial" w:cs="Arial"/>
          <w:sz w:val="20"/>
          <w:szCs w:val="20"/>
        </w:rPr>
        <w:t xml:space="preserve">на конец </w:t>
      </w:r>
      <w:r w:rsidR="00331B31">
        <w:rPr>
          <w:rFonts w:ascii="Arial" w:hAnsi="Arial" w:cs="Arial"/>
          <w:sz w:val="20"/>
          <w:szCs w:val="20"/>
        </w:rPr>
        <w:t>июня</w:t>
      </w:r>
      <w:r w:rsidRPr="00725222">
        <w:rPr>
          <w:rFonts w:ascii="Arial" w:hAnsi="Arial" w:cs="Arial"/>
          <w:sz w:val="20"/>
          <w:szCs w:val="20"/>
        </w:rPr>
        <w:t xml:space="preserve"> 202</w:t>
      </w:r>
      <w:r w:rsidR="00B851C4">
        <w:rPr>
          <w:rFonts w:ascii="Arial" w:hAnsi="Arial" w:cs="Arial"/>
          <w:sz w:val="20"/>
          <w:szCs w:val="20"/>
        </w:rPr>
        <w:t>4</w:t>
      </w:r>
      <w:r w:rsidRPr="00725222">
        <w:rPr>
          <w:rFonts w:ascii="Arial" w:hAnsi="Arial" w:cs="Arial"/>
          <w:sz w:val="20"/>
          <w:szCs w:val="20"/>
        </w:rPr>
        <w:t xml:space="preserve"> года по сравнению </w:t>
      </w:r>
      <w:r w:rsidR="003C52A0">
        <w:rPr>
          <w:rFonts w:ascii="Arial" w:hAnsi="Arial" w:cs="Arial"/>
          <w:sz w:val="20"/>
          <w:szCs w:val="20"/>
        </w:rPr>
        <w:br/>
      </w:r>
      <w:r w:rsidRPr="00725222">
        <w:rPr>
          <w:rFonts w:ascii="Arial" w:hAnsi="Arial" w:cs="Arial"/>
          <w:sz w:val="20"/>
          <w:szCs w:val="20"/>
        </w:rPr>
        <w:t>с соответствующей датой 202</w:t>
      </w:r>
      <w:r w:rsidR="00B851C4">
        <w:rPr>
          <w:rFonts w:ascii="Arial" w:hAnsi="Arial" w:cs="Arial"/>
          <w:sz w:val="20"/>
          <w:szCs w:val="20"/>
        </w:rPr>
        <w:t>3</w:t>
      </w:r>
      <w:r w:rsidRPr="00725222">
        <w:rPr>
          <w:rFonts w:ascii="Arial" w:hAnsi="Arial" w:cs="Arial"/>
          <w:sz w:val="20"/>
          <w:szCs w:val="20"/>
        </w:rPr>
        <w:t xml:space="preserve"> года сократилось поголовье крупного рогатого </w:t>
      </w:r>
      <w:r w:rsidRPr="00B06F20">
        <w:rPr>
          <w:rFonts w:ascii="Arial" w:hAnsi="Arial" w:cs="Arial"/>
          <w:sz w:val="20"/>
          <w:szCs w:val="20"/>
        </w:rPr>
        <w:t xml:space="preserve">скота на </w:t>
      </w:r>
      <w:r w:rsidR="00331B31">
        <w:rPr>
          <w:rFonts w:ascii="Arial" w:hAnsi="Arial" w:cs="Arial"/>
          <w:sz w:val="20"/>
          <w:szCs w:val="20"/>
        </w:rPr>
        <w:t>7,</w:t>
      </w:r>
      <w:r w:rsidR="008D4D0F">
        <w:rPr>
          <w:rFonts w:ascii="Arial" w:hAnsi="Arial" w:cs="Arial"/>
          <w:sz w:val="20"/>
          <w:szCs w:val="20"/>
        </w:rPr>
        <w:t>4</w:t>
      </w:r>
      <w:r w:rsidRPr="006E10EE">
        <w:rPr>
          <w:rFonts w:ascii="Arial" w:hAnsi="Arial" w:cs="Arial"/>
          <w:sz w:val="20"/>
          <w:szCs w:val="20"/>
        </w:rPr>
        <w:t>%,</w:t>
      </w:r>
      <w:r w:rsidRPr="00B06F20">
        <w:rPr>
          <w:rFonts w:ascii="Arial" w:hAnsi="Arial" w:cs="Arial"/>
          <w:sz w:val="20"/>
          <w:szCs w:val="20"/>
        </w:rPr>
        <w:br/>
        <w:t xml:space="preserve">коров </w:t>
      </w:r>
      <w:r w:rsidR="007A5427">
        <w:rPr>
          <w:rFonts w:ascii="Arial" w:hAnsi="Arial" w:cs="Arial"/>
          <w:sz w:val="20"/>
          <w:szCs w:val="20"/>
        </w:rPr>
        <w:t>–</w:t>
      </w:r>
      <w:r w:rsidRPr="00B06F20">
        <w:rPr>
          <w:rFonts w:ascii="Arial" w:hAnsi="Arial" w:cs="Arial"/>
          <w:sz w:val="20"/>
          <w:szCs w:val="20"/>
        </w:rPr>
        <w:t xml:space="preserve"> на </w:t>
      </w:r>
      <w:r w:rsidR="00D62616">
        <w:rPr>
          <w:rFonts w:ascii="Arial" w:hAnsi="Arial" w:cs="Arial"/>
          <w:sz w:val="20"/>
          <w:szCs w:val="20"/>
        </w:rPr>
        <w:t>8</w:t>
      </w:r>
      <w:r w:rsidR="00070CEE">
        <w:rPr>
          <w:rFonts w:ascii="Arial" w:hAnsi="Arial" w:cs="Arial"/>
          <w:sz w:val="20"/>
          <w:szCs w:val="20"/>
        </w:rPr>
        <w:t>,</w:t>
      </w:r>
      <w:r w:rsidR="00D62616">
        <w:rPr>
          <w:rFonts w:ascii="Arial" w:hAnsi="Arial" w:cs="Arial"/>
          <w:sz w:val="20"/>
          <w:szCs w:val="20"/>
        </w:rPr>
        <w:t>2</w:t>
      </w:r>
      <w:r w:rsidRPr="00B06F20">
        <w:rPr>
          <w:rFonts w:ascii="Arial" w:hAnsi="Arial" w:cs="Arial"/>
          <w:sz w:val="20"/>
          <w:szCs w:val="20"/>
        </w:rPr>
        <w:t xml:space="preserve">%, свиней </w:t>
      </w:r>
      <w:r w:rsidR="007A5427">
        <w:rPr>
          <w:rFonts w:ascii="Arial" w:hAnsi="Arial" w:cs="Arial"/>
          <w:sz w:val="20"/>
          <w:szCs w:val="20"/>
        </w:rPr>
        <w:t>–</w:t>
      </w:r>
      <w:r w:rsidRPr="00B06F20">
        <w:rPr>
          <w:rFonts w:ascii="Arial" w:hAnsi="Arial" w:cs="Arial"/>
          <w:sz w:val="20"/>
          <w:szCs w:val="20"/>
        </w:rPr>
        <w:t xml:space="preserve"> на </w:t>
      </w:r>
      <w:r w:rsidR="00331B31">
        <w:rPr>
          <w:rFonts w:ascii="Arial" w:hAnsi="Arial" w:cs="Arial"/>
          <w:sz w:val="20"/>
          <w:szCs w:val="20"/>
        </w:rPr>
        <w:t>11,9</w:t>
      </w:r>
      <w:r w:rsidRPr="00B06F20">
        <w:rPr>
          <w:rFonts w:ascii="Arial" w:hAnsi="Arial" w:cs="Arial"/>
          <w:sz w:val="20"/>
          <w:szCs w:val="20"/>
        </w:rPr>
        <w:t xml:space="preserve">%, </w:t>
      </w:r>
      <w:r w:rsidR="00260FD9" w:rsidRPr="006E10EE">
        <w:rPr>
          <w:rFonts w:ascii="Arial" w:hAnsi="Arial" w:cs="Arial"/>
          <w:sz w:val="20"/>
          <w:szCs w:val="20"/>
        </w:rPr>
        <w:t>овец и коз</w:t>
      </w:r>
      <w:r w:rsidR="00600734" w:rsidRPr="00600734">
        <w:rPr>
          <w:rFonts w:ascii="Arial" w:hAnsi="Arial" w:cs="Arial"/>
          <w:sz w:val="20"/>
          <w:szCs w:val="20"/>
        </w:rPr>
        <w:t xml:space="preserve"> </w:t>
      </w:r>
      <w:r w:rsidR="007A5427">
        <w:rPr>
          <w:rFonts w:ascii="Arial" w:hAnsi="Arial" w:cs="Arial"/>
          <w:sz w:val="20"/>
          <w:szCs w:val="20"/>
        </w:rPr>
        <w:t>–</w:t>
      </w:r>
      <w:r w:rsidR="00260FD9">
        <w:rPr>
          <w:rFonts w:ascii="Arial" w:hAnsi="Arial" w:cs="Arial"/>
          <w:sz w:val="20"/>
          <w:szCs w:val="20"/>
        </w:rPr>
        <w:t xml:space="preserve"> на </w:t>
      </w:r>
      <w:r w:rsidR="008D4D0F">
        <w:rPr>
          <w:rFonts w:ascii="Arial" w:hAnsi="Arial" w:cs="Arial"/>
          <w:sz w:val="20"/>
          <w:szCs w:val="20"/>
        </w:rPr>
        <w:t>34,7</w:t>
      </w:r>
      <w:r w:rsidR="00E11FF6" w:rsidRPr="00E11FF6">
        <w:rPr>
          <w:rFonts w:ascii="Arial" w:hAnsi="Arial" w:cs="Arial"/>
          <w:sz w:val="20"/>
          <w:szCs w:val="20"/>
        </w:rPr>
        <w:t>%</w:t>
      </w:r>
      <w:r w:rsidR="00260FD9">
        <w:rPr>
          <w:rFonts w:ascii="Arial" w:hAnsi="Arial" w:cs="Arial"/>
          <w:sz w:val="20"/>
          <w:szCs w:val="20"/>
        </w:rPr>
        <w:t xml:space="preserve">, </w:t>
      </w:r>
      <w:r w:rsidRPr="00B06F20">
        <w:rPr>
          <w:rFonts w:ascii="Arial" w:hAnsi="Arial" w:cs="Arial"/>
          <w:sz w:val="20"/>
          <w:szCs w:val="20"/>
        </w:rPr>
        <w:t xml:space="preserve">птицы </w:t>
      </w:r>
      <w:r w:rsidR="007A5427">
        <w:rPr>
          <w:rFonts w:ascii="Arial" w:hAnsi="Arial" w:cs="Arial"/>
          <w:sz w:val="20"/>
          <w:szCs w:val="20"/>
        </w:rPr>
        <w:t>–</w:t>
      </w:r>
      <w:r w:rsidR="00600734" w:rsidRPr="00600734">
        <w:rPr>
          <w:rFonts w:ascii="Arial" w:hAnsi="Arial" w:cs="Arial"/>
          <w:sz w:val="20"/>
          <w:szCs w:val="20"/>
        </w:rPr>
        <w:t xml:space="preserve"> </w:t>
      </w:r>
      <w:r w:rsidR="00906EB3">
        <w:rPr>
          <w:rFonts w:ascii="Arial" w:hAnsi="Arial" w:cs="Arial"/>
          <w:sz w:val="20"/>
          <w:szCs w:val="20"/>
        </w:rPr>
        <w:t xml:space="preserve">увеличилось </w:t>
      </w:r>
      <w:r w:rsidRPr="00B06F20">
        <w:rPr>
          <w:rFonts w:ascii="Arial" w:hAnsi="Arial" w:cs="Arial"/>
          <w:sz w:val="20"/>
          <w:szCs w:val="20"/>
        </w:rPr>
        <w:t xml:space="preserve">на </w:t>
      </w:r>
      <w:r w:rsidR="00331B31">
        <w:rPr>
          <w:rFonts w:ascii="Arial" w:hAnsi="Arial" w:cs="Arial"/>
          <w:sz w:val="20"/>
          <w:szCs w:val="20"/>
        </w:rPr>
        <w:t>7,2</w:t>
      </w:r>
      <w:r w:rsidR="004D05CE">
        <w:rPr>
          <w:rFonts w:ascii="Arial" w:hAnsi="Arial" w:cs="Arial"/>
          <w:sz w:val="20"/>
          <w:szCs w:val="20"/>
        </w:rPr>
        <w:t xml:space="preserve">%. </w:t>
      </w:r>
    </w:p>
    <w:p w:rsidR="00696DEF" w:rsidRPr="00E0088F" w:rsidRDefault="00696DEF" w:rsidP="00DD70DA">
      <w:pPr>
        <w:pStyle w:val="1"/>
        <w:keepNext w:val="0"/>
        <w:spacing w:before="180"/>
        <w:ind w:left="0"/>
        <w:rPr>
          <w:spacing w:val="6"/>
          <w:position w:val="-10"/>
        </w:rPr>
      </w:pPr>
      <w:r w:rsidRPr="00695F3F">
        <w:rPr>
          <w:spacing w:val="6"/>
          <w:position w:val="-10"/>
        </w:rPr>
        <w:t>ПРОИЗВОДСТВО</w:t>
      </w:r>
      <w:r w:rsidR="00600734" w:rsidRPr="001A7ED5">
        <w:rPr>
          <w:spacing w:val="6"/>
          <w:position w:val="-10"/>
        </w:rPr>
        <w:t xml:space="preserve"> </w:t>
      </w:r>
      <w:r w:rsidRPr="00695F3F">
        <w:rPr>
          <w:spacing w:val="6"/>
          <w:position w:val="-10"/>
        </w:rPr>
        <w:t>ОСНОВНЫХ</w:t>
      </w:r>
      <w:r>
        <w:rPr>
          <w:spacing w:val="6"/>
          <w:position w:val="-10"/>
        </w:rPr>
        <w:t xml:space="preserve"> ВИДОВ</w:t>
      </w:r>
      <w:r w:rsidRPr="00695F3F">
        <w:rPr>
          <w:spacing w:val="6"/>
          <w:position w:val="-10"/>
        </w:rPr>
        <w:t xml:space="preserve"> ПРОДУКЦИИ ЖИВОТНОВОДСТВА</w:t>
      </w:r>
    </w:p>
    <w:p w:rsidR="00696DEF" w:rsidRDefault="00696DEF" w:rsidP="003C52A0">
      <w:pPr>
        <w:pStyle w:val="1"/>
        <w:keepNext w:val="0"/>
        <w:spacing w:after="120"/>
        <w:ind w:left="0"/>
        <w:rPr>
          <w:spacing w:val="6"/>
          <w:position w:val="-10"/>
        </w:rPr>
      </w:pPr>
      <w:r w:rsidRPr="00695F3F">
        <w:rPr>
          <w:spacing w:val="6"/>
          <w:position w:val="-10"/>
        </w:rPr>
        <w:t xml:space="preserve">В ХОЗЯЙСТВАХ </w:t>
      </w:r>
      <w:r>
        <w:rPr>
          <w:spacing w:val="6"/>
          <w:position w:val="-10"/>
        </w:rPr>
        <w:t>ВСЕХ КАТЕГОРИЙ</w:t>
      </w:r>
    </w:p>
    <w:tbl>
      <w:tblPr>
        <w:tblpPr w:leftFromText="180" w:rightFromText="180" w:vertAnchor="text" w:horzAnchor="margin" w:tblpX="108" w:tblpY="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992"/>
        <w:gridCol w:w="1134"/>
        <w:gridCol w:w="993"/>
        <w:gridCol w:w="1134"/>
        <w:gridCol w:w="1134"/>
      </w:tblGrid>
      <w:tr w:rsidR="001D24B3" w:rsidRPr="00DF3039" w:rsidTr="00483646">
        <w:trPr>
          <w:trHeight w:val="295"/>
        </w:trPr>
        <w:tc>
          <w:tcPr>
            <w:tcW w:w="1668" w:type="dxa"/>
            <w:vMerge w:val="restart"/>
            <w:tcBorders>
              <w:top w:val="double" w:sz="4" w:space="0" w:color="auto"/>
              <w:left w:val="single" w:sz="4" w:space="0" w:color="auto"/>
              <w:bottom w:val="single" w:sz="4" w:space="0" w:color="auto"/>
              <w:right w:val="single" w:sz="4" w:space="0" w:color="auto"/>
            </w:tcBorders>
            <w:hideMark/>
          </w:tcPr>
          <w:p w:rsidR="001D24B3" w:rsidRPr="00DF3039" w:rsidRDefault="001D24B3" w:rsidP="001221A5">
            <w:pPr>
              <w:keepNext/>
              <w:rPr>
                <w:rFonts w:ascii="Arial" w:hAnsi="Arial" w:cs="Arial"/>
                <w:sz w:val="20"/>
                <w:szCs w:val="20"/>
              </w:rPr>
            </w:pPr>
            <w:r w:rsidRPr="00DF3039">
              <w:tab/>
            </w:r>
          </w:p>
        </w:tc>
        <w:tc>
          <w:tcPr>
            <w:tcW w:w="992" w:type="dxa"/>
            <w:vMerge w:val="restart"/>
            <w:tcBorders>
              <w:top w:val="double" w:sz="4" w:space="0" w:color="auto"/>
              <w:left w:val="single" w:sz="4" w:space="0" w:color="auto"/>
              <w:bottom w:val="single" w:sz="4" w:space="0" w:color="auto"/>
              <w:right w:val="single" w:sz="4" w:space="0" w:color="auto"/>
            </w:tcBorders>
            <w:hideMark/>
          </w:tcPr>
          <w:p w:rsidR="00663820" w:rsidRDefault="00D41DC5" w:rsidP="00663820">
            <w:pPr>
              <w:keepNext/>
              <w:spacing w:before="60" w:line="216" w:lineRule="auto"/>
              <w:ind w:left="-108"/>
              <w:jc w:val="center"/>
              <w:rPr>
                <w:rFonts w:ascii="Arial" w:hAnsi="Arial" w:cs="Arial"/>
                <w:i/>
                <w:iCs/>
                <w:sz w:val="20"/>
                <w:szCs w:val="20"/>
              </w:rPr>
            </w:pPr>
            <w:r>
              <w:rPr>
                <w:rFonts w:ascii="Arial" w:hAnsi="Arial" w:cs="Arial"/>
                <w:i/>
                <w:iCs/>
                <w:sz w:val="20"/>
                <w:szCs w:val="20"/>
              </w:rPr>
              <w:t>Июнь</w:t>
            </w:r>
          </w:p>
          <w:p w:rsidR="001D24B3" w:rsidRPr="00DF3039" w:rsidRDefault="001D24B3" w:rsidP="00663820">
            <w:pPr>
              <w:keepNext/>
              <w:spacing w:before="60" w:line="216" w:lineRule="auto"/>
              <w:ind w:left="-108"/>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t>, тыс. тонн</w:t>
            </w:r>
          </w:p>
        </w:tc>
        <w:tc>
          <w:tcPr>
            <w:tcW w:w="1984" w:type="dxa"/>
            <w:gridSpan w:val="2"/>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sz w:val="20"/>
                <w:szCs w:val="20"/>
              </w:rPr>
            </w:pPr>
            <w:r w:rsidRPr="00DF3039">
              <w:rPr>
                <w:rFonts w:ascii="Arial" w:hAnsi="Arial" w:cs="Arial"/>
                <w:i/>
                <w:iCs/>
                <w:sz w:val="20"/>
                <w:szCs w:val="20"/>
              </w:rPr>
              <w:t>В % к</w:t>
            </w:r>
          </w:p>
        </w:tc>
        <w:tc>
          <w:tcPr>
            <w:tcW w:w="1134" w:type="dxa"/>
            <w:vMerge w:val="restart"/>
            <w:tcBorders>
              <w:top w:val="double" w:sz="4" w:space="0" w:color="auto"/>
              <w:left w:val="single" w:sz="4" w:space="0" w:color="auto"/>
              <w:bottom w:val="single" w:sz="4" w:space="0" w:color="auto"/>
              <w:right w:val="single" w:sz="4" w:space="0" w:color="auto"/>
            </w:tcBorders>
            <w:hideMark/>
          </w:tcPr>
          <w:p w:rsidR="00FB68F8" w:rsidRDefault="001D24B3" w:rsidP="00D41DC5">
            <w:pPr>
              <w:keepNext/>
              <w:spacing w:before="60" w:line="216" w:lineRule="auto"/>
              <w:jc w:val="center"/>
              <w:rPr>
                <w:rFonts w:ascii="Arial" w:hAnsi="Arial" w:cs="Arial"/>
                <w:i/>
                <w:iCs/>
                <w:sz w:val="20"/>
                <w:szCs w:val="20"/>
              </w:rPr>
            </w:pPr>
            <w:r w:rsidRPr="00DF3039">
              <w:rPr>
                <w:rFonts w:ascii="Arial" w:hAnsi="Arial" w:cs="Arial"/>
                <w:i/>
                <w:iCs/>
                <w:sz w:val="20"/>
                <w:szCs w:val="20"/>
              </w:rPr>
              <w:t xml:space="preserve">Январь </w:t>
            </w:r>
            <w:proofErr w:type="gramStart"/>
            <w:r w:rsidR="007A5427">
              <w:rPr>
                <w:rFonts w:ascii="Arial" w:hAnsi="Arial" w:cs="Arial"/>
                <w:i/>
                <w:iCs/>
                <w:sz w:val="20"/>
                <w:szCs w:val="20"/>
              </w:rPr>
              <w:t>–</w:t>
            </w:r>
            <w:r w:rsidR="00D41DC5">
              <w:rPr>
                <w:rFonts w:ascii="Arial" w:hAnsi="Arial" w:cs="Arial"/>
                <w:i/>
                <w:iCs/>
                <w:sz w:val="20"/>
                <w:szCs w:val="20"/>
              </w:rPr>
              <w:t>и</w:t>
            </w:r>
            <w:proofErr w:type="gramEnd"/>
            <w:r w:rsidR="00D41DC5">
              <w:rPr>
                <w:rFonts w:ascii="Arial" w:hAnsi="Arial" w:cs="Arial"/>
                <w:i/>
                <w:iCs/>
                <w:sz w:val="20"/>
                <w:szCs w:val="20"/>
              </w:rPr>
              <w:t>юнь</w:t>
            </w:r>
          </w:p>
          <w:p w:rsidR="001D24B3" w:rsidRPr="004203B4" w:rsidRDefault="001D24B3" w:rsidP="00A7515D">
            <w:pPr>
              <w:keepNext/>
              <w:spacing w:before="20"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br/>
              <w:t xml:space="preserve"> в % к</w:t>
            </w:r>
            <w:r w:rsidRPr="00DF3039">
              <w:rPr>
                <w:rFonts w:ascii="Arial" w:hAnsi="Arial" w:cs="Arial"/>
                <w:i/>
                <w:iCs/>
                <w:sz w:val="20"/>
                <w:szCs w:val="20"/>
              </w:rPr>
              <w:br/>
              <w:t xml:space="preserve"> январю </w:t>
            </w:r>
            <w:proofErr w:type="gramStart"/>
            <w:r w:rsidR="007A5427">
              <w:rPr>
                <w:rFonts w:ascii="Arial" w:hAnsi="Arial" w:cs="Arial"/>
                <w:i/>
                <w:iCs/>
                <w:sz w:val="20"/>
                <w:szCs w:val="20"/>
              </w:rPr>
              <w:t>–</w:t>
            </w:r>
            <w:r w:rsidR="00D41DC5">
              <w:rPr>
                <w:rFonts w:ascii="Arial" w:hAnsi="Arial" w:cs="Arial"/>
                <w:i/>
                <w:iCs/>
                <w:sz w:val="20"/>
                <w:szCs w:val="20"/>
              </w:rPr>
              <w:t>и</w:t>
            </w:r>
            <w:proofErr w:type="gramEnd"/>
            <w:r w:rsidR="00D41DC5">
              <w:rPr>
                <w:rFonts w:ascii="Arial" w:hAnsi="Arial" w:cs="Arial"/>
                <w:i/>
                <w:iCs/>
                <w:sz w:val="20"/>
                <w:szCs w:val="20"/>
              </w:rPr>
              <w:t>юню</w:t>
            </w:r>
            <w:r w:rsidRPr="00DF3039">
              <w:rPr>
                <w:rFonts w:ascii="Arial" w:hAnsi="Arial" w:cs="Arial"/>
                <w:i/>
                <w:iCs/>
                <w:sz w:val="20"/>
                <w:szCs w:val="20"/>
              </w:rPr>
              <w:t xml:space="preserve"> 202</w:t>
            </w:r>
            <w:r>
              <w:rPr>
                <w:rFonts w:ascii="Arial" w:hAnsi="Arial" w:cs="Arial"/>
                <w:i/>
                <w:iCs/>
                <w:sz w:val="20"/>
                <w:szCs w:val="20"/>
              </w:rPr>
              <w:t>3</w:t>
            </w:r>
          </w:p>
        </w:tc>
        <w:tc>
          <w:tcPr>
            <w:tcW w:w="3261" w:type="dxa"/>
            <w:gridSpan w:val="3"/>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color w:val="000000"/>
                <w:sz w:val="20"/>
                <w:szCs w:val="20"/>
              </w:rPr>
            </w:pPr>
            <w:proofErr w:type="spellStart"/>
            <w:r w:rsidRPr="00DF3039">
              <w:rPr>
                <w:rFonts w:ascii="Arial" w:hAnsi="Arial" w:cs="Arial"/>
                <w:i/>
                <w:iCs/>
                <w:color w:val="000000"/>
                <w:sz w:val="20"/>
                <w:szCs w:val="20"/>
              </w:rPr>
              <w:t>Справочно</w:t>
            </w:r>
            <w:proofErr w:type="spellEnd"/>
          </w:p>
        </w:tc>
      </w:tr>
      <w:tr w:rsidR="001D24B3" w:rsidRPr="00DF3039" w:rsidTr="00483646">
        <w:trPr>
          <w:trHeight w:val="155"/>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D24B3" w:rsidRPr="00DF3039" w:rsidRDefault="00D41DC5" w:rsidP="00483646">
            <w:pPr>
              <w:keepNext/>
              <w:spacing w:line="216" w:lineRule="auto"/>
              <w:jc w:val="center"/>
              <w:rPr>
                <w:rFonts w:ascii="Arial" w:hAnsi="Arial" w:cs="Arial"/>
                <w:i/>
                <w:iCs/>
                <w:sz w:val="20"/>
                <w:szCs w:val="20"/>
              </w:rPr>
            </w:pPr>
            <w:r>
              <w:rPr>
                <w:rFonts w:ascii="Arial" w:hAnsi="Arial" w:cs="Arial"/>
                <w:i/>
                <w:iCs/>
                <w:sz w:val="20"/>
                <w:szCs w:val="20"/>
              </w:rPr>
              <w:t>июню</w:t>
            </w:r>
          </w:p>
          <w:p w:rsidR="001D24B3" w:rsidRPr="004203B4" w:rsidRDefault="001D24B3" w:rsidP="00483646">
            <w:pPr>
              <w:keepNext/>
              <w:spacing w:line="216" w:lineRule="auto"/>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1D24B3" w:rsidRPr="00483646" w:rsidRDefault="00D41DC5" w:rsidP="00483646">
            <w:pPr>
              <w:keepNext/>
              <w:spacing w:line="216" w:lineRule="auto"/>
              <w:jc w:val="center"/>
              <w:rPr>
                <w:rFonts w:ascii="Arial" w:hAnsi="Arial" w:cs="Arial"/>
                <w:i/>
                <w:iCs/>
                <w:sz w:val="20"/>
                <w:szCs w:val="20"/>
              </w:rPr>
            </w:pPr>
            <w:r>
              <w:rPr>
                <w:rFonts w:ascii="Arial" w:hAnsi="Arial" w:cs="Arial"/>
                <w:i/>
                <w:iCs/>
                <w:sz w:val="20"/>
                <w:szCs w:val="20"/>
              </w:rPr>
              <w:t>маю</w:t>
            </w:r>
          </w:p>
          <w:p w:rsidR="001D24B3" w:rsidRPr="004203B4" w:rsidRDefault="001D24B3" w:rsidP="00483646">
            <w:pPr>
              <w:keepNext/>
              <w:spacing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i/>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1D24B3" w:rsidRPr="00DF3039" w:rsidRDefault="00D41DC5" w:rsidP="00483646">
            <w:pPr>
              <w:keepNext/>
              <w:spacing w:line="216" w:lineRule="auto"/>
              <w:jc w:val="center"/>
              <w:rPr>
                <w:rFonts w:ascii="Arial" w:hAnsi="Arial" w:cs="Arial"/>
                <w:i/>
                <w:iCs/>
                <w:color w:val="000000"/>
                <w:sz w:val="20"/>
                <w:szCs w:val="20"/>
              </w:rPr>
            </w:pPr>
            <w:r>
              <w:rPr>
                <w:rFonts w:ascii="Arial" w:hAnsi="Arial" w:cs="Arial"/>
                <w:i/>
                <w:iCs/>
                <w:color w:val="000000"/>
                <w:sz w:val="20"/>
                <w:szCs w:val="20"/>
              </w:rPr>
              <w:t>июнь</w:t>
            </w:r>
            <w:r w:rsidR="001D24B3" w:rsidRPr="00DF3039">
              <w:rPr>
                <w:rFonts w:ascii="Arial" w:hAnsi="Arial" w:cs="Arial"/>
                <w:i/>
                <w:iCs/>
                <w:color w:val="000000"/>
                <w:sz w:val="20"/>
                <w:szCs w:val="20"/>
              </w:rPr>
              <w:t xml:space="preserve"> 202</w:t>
            </w:r>
            <w:r w:rsidR="001D24B3">
              <w:rPr>
                <w:rFonts w:ascii="Arial" w:hAnsi="Arial" w:cs="Arial"/>
                <w:i/>
                <w:iCs/>
                <w:color w:val="000000"/>
                <w:sz w:val="20"/>
                <w:szCs w:val="20"/>
              </w:rPr>
              <w:t>3</w:t>
            </w:r>
            <w:r w:rsidR="001D24B3" w:rsidRPr="00DF3039">
              <w:rPr>
                <w:rFonts w:ascii="Arial" w:hAnsi="Arial" w:cs="Arial"/>
                <w:i/>
                <w:iCs/>
                <w:color w:val="000000"/>
                <w:sz w:val="20"/>
                <w:szCs w:val="20"/>
              </w:rPr>
              <w:br/>
            </w:r>
            <w:proofErr w:type="gramStart"/>
            <w:r w:rsidR="001D24B3" w:rsidRPr="00DF3039">
              <w:rPr>
                <w:rFonts w:ascii="Arial" w:hAnsi="Arial" w:cs="Arial"/>
                <w:i/>
                <w:iCs/>
                <w:color w:val="000000"/>
                <w:sz w:val="20"/>
                <w:szCs w:val="20"/>
              </w:rPr>
              <w:t>в</w:t>
            </w:r>
            <w:proofErr w:type="gramEnd"/>
            <w:r w:rsidR="001D24B3" w:rsidRPr="00DF3039">
              <w:rPr>
                <w:rFonts w:ascii="Arial" w:hAnsi="Arial" w:cs="Arial"/>
                <w:i/>
                <w:iCs/>
                <w:color w:val="000000"/>
                <w:sz w:val="20"/>
                <w:szCs w:val="20"/>
              </w:rPr>
              <w:t xml:space="preserve"> % 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24B3" w:rsidRPr="004203B4" w:rsidRDefault="001D24B3" w:rsidP="00D41DC5">
            <w:pPr>
              <w:keepNext/>
              <w:spacing w:line="216" w:lineRule="auto"/>
              <w:jc w:val="center"/>
              <w:rPr>
                <w:rFonts w:ascii="Arial" w:hAnsi="Arial" w:cs="Arial"/>
                <w:color w:val="000000"/>
                <w:sz w:val="20"/>
                <w:szCs w:val="20"/>
              </w:rPr>
            </w:pPr>
            <w:r w:rsidRPr="00DF3039">
              <w:rPr>
                <w:rFonts w:ascii="Arial" w:hAnsi="Arial" w:cs="Arial"/>
                <w:i/>
                <w:iCs/>
                <w:sz w:val="20"/>
                <w:szCs w:val="20"/>
              </w:rPr>
              <w:t xml:space="preserve">январь </w:t>
            </w:r>
            <w:proofErr w:type="gramStart"/>
            <w:r w:rsidR="007A5427">
              <w:rPr>
                <w:rFonts w:ascii="Arial" w:hAnsi="Arial" w:cs="Arial"/>
                <w:i/>
                <w:iCs/>
                <w:sz w:val="20"/>
                <w:szCs w:val="20"/>
              </w:rPr>
              <w:t>–</w:t>
            </w:r>
            <w:r w:rsidR="00D41DC5">
              <w:rPr>
                <w:rFonts w:ascii="Arial" w:hAnsi="Arial" w:cs="Arial"/>
                <w:i/>
                <w:iCs/>
                <w:sz w:val="20"/>
                <w:szCs w:val="20"/>
              </w:rPr>
              <w:t>и</w:t>
            </w:r>
            <w:proofErr w:type="gramEnd"/>
            <w:r w:rsidR="00D41DC5">
              <w:rPr>
                <w:rFonts w:ascii="Arial" w:hAnsi="Arial" w:cs="Arial"/>
                <w:i/>
                <w:iCs/>
                <w:sz w:val="20"/>
                <w:szCs w:val="20"/>
              </w:rPr>
              <w:t>юнь</w:t>
            </w:r>
            <w:r w:rsidRPr="00DF3039">
              <w:rPr>
                <w:rFonts w:ascii="Arial" w:hAnsi="Arial" w:cs="Arial"/>
                <w:i/>
                <w:iCs/>
                <w:sz w:val="20"/>
                <w:szCs w:val="20"/>
              </w:rPr>
              <w:t xml:space="preserve"> 202</w:t>
            </w:r>
            <w:r>
              <w:rPr>
                <w:rFonts w:ascii="Arial" w:hAnsi="Arial" w:cs="Arial"/>
                <w:i/>
                <w:iCs/>
                <w:sz w:val="20"/>
                <w:szCs w:val="20"/>
              </w:rPr>
              <w:t>3</w:t>
            </w:r>
            <w:r w:rsidRPr="00DF3039">
              <w:rPr>
                <w:rFonts w:ascii="Arial" w:hAnsi="Arial" w:cs="Arial"/>
                <w:i/>
                <w:iCs/>
                <w:sz w:val="20"/>
                <w:szCs w:val="20"/>
              </w:rPr>
              <w:br/>
              <w:t>в % к</w:t>
            </w:r>
            <w:r w:rsidRPr="00DF3039">
              <w:rPr>
                <w:rFonts w:ascii="Arial" w:hAnsi="Arial" w:cs="Arial"/>
                <w:i/>
                <w:iCs/>
                <w:sz w:val="20"/>
                <w:szCs w:val="20"/>
              </w:rPr>
              <w:br/>
              <w:t xml:space="preserve"> январю </w:t>
            </w:r>
            <w:r w:rsidR="007A5427">
              <w:rPr>
                <w:rFonts w:ascii="Arial" w:hAnsi="Arial" w:cs="Arial"/>
                <w:i/>
                <w:iCs/>
                <w:sz w:val="20"/>
                <w:szCs w:val="20"/>
              </w:rPr>
              <w:t>–</w:t>
            </w:r>
            <w:r w:rsidR="00D41DC5">
              <w:rPr>
                <w:rFonts w:ascii="Arial" w:hAnsi="Arial" w:cs="Arial"/>
                <w:i/>
                <w:iCs/>
                <w:sz w:val="20"/>
                <w:szCs w:val="20"/>
              </w:rPr>
              <w:t>июню</w:t>
            </w:r>
            <w:r w:rsidRPr="00DF3039">
              <w:rPr>
                <w:rFonts w:ascii="Arial" w:hAnsi="Arial" w:cs="Arial"/>
                <w:i/>
                <w:iCs/>
                <w:sz w:val="20"/>
                <w:szCs w:val="20"/>
              </w:rPr>
              <w:t xml:space="preserve"> 20</w:t>
            </w:r>
            <w:r w:rsidRPr="004203B4">
              <w:rPr>
                <w:rFonts w:ascii="Arial" w:hAnsi="Arial" w:cs="Arial"/>
                <w:i/>
                <w:iCs/>
                <w:sz w:val="20"/>
                <w:szCs w:val="20"/>
              </w:rPr>
              <w:t>2</w:t>
            </w:r>
            <w:r>
              <w:rPr>
                <w:rFonts w:ascii="Arial" w:hAnsi="Arial" w:cs="Arial"/>
                <w:i/>
                <w:iCs/>
                <w:sz w:val="20"/>
                <w:szCs w:val="20"/>
              </w:rPr>
              <w:t>2</w:t>
            </w:r>
          </w:p>
        </w:tc>
      </w:tr>
      <w:tr w:rsidR="001D24B3" w:rsidRPr="00DF3039" w:rsidTr="003C52A0">
        <w:trPr>
          <w:trHeight w:val="898"/>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24B3" w:rsidRPr="00DF3039" w:rsidRDefault="00D41DC5" w:rsidP="001221A5">
            <w:pPr>
              <w:keepNext/>
              <w:jc w:val="center"/>
              <w:rPr>
                <w:rFonts w:ascii="Arial" w:hAnsi="Arial" w:cs="Arial"/>
                <w:i/>
                <w:iCs/>
                <w:color w:val="000000"/>
                <w:sz w:val="20"/>
                <w:szCs w:val="20"/>
              </w:rPr>
            </w:pPr>
            <w:r>
              <w:rPr>
                <w:rFonts w:ascii="Arial" w:hAnsi="Arial" w:cs="Arial"/>
                <w:i/>
                <w:iCs/>
                <w:color w:val="000000"/>
                <w:sz w:val="20"/>
                <w:szCs w:val="20"/>
              </w:rPr>
              <w:t>июню</w:t>
            </w:r>
          </w:p>
          <w:p w:rsidR="001D24B3" w:rsidRPr="004203B4" w:rsidRDefault="001D24B3" w:rsidP="001D24B3">
            <w:pPr>
              <w:keepNext/>
              <w:jc w:val="center"/>
              <w:rPr>
                <w:rFonts w:ascii="Arial" w:hAnsi="Arial" w:cs="Arial"/>
                <w:i/>
                <w:iCs/>
                <w:color w:val="000000"/>
                <w:sz w:val="20"/>
                <w:szCs w:val="20"/>
              </w:rPr>
            </w:pPr>
            <w:r w:rsidRPr="00DF3039">
              <w:rPr>
                <w:rFonts w:ascii="Arial" w:hAnsi="Arial" w:cs="Arial"/>
                <w:i/>
                <w:iCs/>
                <w:color w:val="000000"/>
                <w:sz w:val="20"/>
                <w:szCs w:val="20"/>
              </w:rPr>
              <w:t>20</w:t>
            </w:r>
            <w:r>
              <w:rPr>
                <w:rFonts w:ascii="Arial" w:hAnsi="Arial" w:cs="Arial"/>
                <w:i/>
                <w:iCs/>
                <w:color w:val="000000"/>
                <w:sz w:val="20"/>
                <w:szCs w:val="20"/>
                <w:lang w:val="en-US"/>
              </w:rPr>
              <w:t>2</w:t>
            </w:r>
            <w:r>
              <w:rPr>
                <w:rFonts w:ascii="Arial" w:hAnsi="Arial" w:cs="Arial"/>
                <w:i/>
                <w:i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1D24B3" w:rsidRPr="00DF3039" w:rsidRDefault="00D41DC5" w:rsidP="001221A5">
            <w:pPr>
              <w:jc w:val="center"/>
              <w:rPr>
                <w:rFonts w:ascii="Arial" w:hAnsi="Arial" w:cs="Arial"/>
                <w:i/>
                <w:iCs/>
                <w:color w:val="000000"/>
                <w:sz w:val="20"/>
                <w:szCs w:val="20"/>
              </w:rPr>
            </w:pPr>
            <w:r>
              <w:rPr>
                <w:rFonts w:ascii="Arial" w:hAnsi="Arial" w:cs="Arial"/>
                <w:i/>
                <w:iCs/>
                <w:color w:val="000000"/>
                <w:sz w:val="20"/>
                <w:szCs w:val="20"/>
              </w:rPr>
              <w:t>маю</w:t>
            </w:r>
          </w:p>
          <w:p w:rsidR="001D24B3" w:rsidRPr="004203B4" w:rsidRDefault="001D24B3" w:rsidP="001D24B3">
            <w:pPr>
              <w:jc w:val="center"/>
              <w:rPr>
                <w:rFonts w:ascii="Arial" w:hAnsi="Arial" w:cs="Arial"/>
                <w:i/>
                <w:color w:val="000000"/>
                <w:sz w:val="20"/>
                <w:szCs w:val="20"/>
              </w:rPr>
            </w:pPr>
            <w:r w:rsidRPr="00DF3039">
              <w:rPr>
                <w:rFonts w:ascii="Arial" w:hAnsi="Arial" w:cs="Arial"/>
                <w:i/>
                <w:color w:val="000000"/>
                <w:sz w:val="20"/>
                <w:szCs w:val="20"/>
              </w:rPr>
              <w:t>202</w:t>
            </w:r>
            <w:r>
              <w:rPr>
                <w:rFonts w:ascii="Arial" w:hAnsi="Arial" w:cs="Arial"/>
                <w:i/>
                <w:color w:val="000000"/>
                <w:sz w:val="20"/>
                <w:szCs w:val="20"/>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color w:val="000000"/>
                <w:sz w:val="20"/>
                <w:szCs w:val="20"/>
              </w:rPr>
            </w:pPr>
          </w:p>
        </w:tc>
      </w:tr>
      <w:tr w:rsidR="00A27A93" w:rsidRPr="00DF3039" w:rsidTr="00483646">
        <w:trPr>
          <w:trHeight w:val="574"/>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rPr>
            </w:pPr>
            <w:r w:rsidRPr="00DF3039">
              <w:rPr>
                <w:rFonts w:ascii="Arial" w:hAnsi="Arial" w:cs="Arial"/>
                <w:bCs/>
                <w:iCs/>
                <w:sz w:val="20"/>
                <w:szCs w:val="20"/>
              </w:rPr>
              <w:t xml:space="preserve">Скот и птица </w:t>
            </w:r>
            <w:r w:rsidRPr="00DF3039">
              <w:rPr>
                <w:rFonts w:ascii="Arial" w:hAnsi="Arial" w:cs="Arial"/>
                <w:bCs/>
                <w:iCs/>
                <w:sz w:val="20"/>
                <w:szCs w:val="20"/>
              </w:rPr>
              <w:br/>
              <w:t>на убой (в ж</w:t>
            </w:r>
            <w:r w:rsidRPr="00DF3039">
              <w:rPr>
                <w:rFonts w:ascii="Arial" w:hAnsi="Arial" w:cs="Arial"/>
                <w:bCs/>
                <w:iCs/>
                <w:sz w:val="20"/>
                <w:szCs w:val="20"/>
              </w:rPr>
              <w:t>и</w:t>
            </w:r>
            <w:r w:rsidRPr="00DF3039">
              <w:rPr>
                <w:rFonts w:ascii="Arial" w:hAnsi="Arial" w:cs="Arial"/>
                <w:bCs/>
                <w:iCs/>
                <w:sz w:val="20"/>
                <w:szCs w:val="20"/>
              </w:rPr>
              <w:t>вом весе)</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29,7</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98,0</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92,8</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AA1688" w:rsidP="00A27A93">
            <w:pPr>
              <w:keepNext/>
              <w:spacing w:after="20"/>
              <w:ind w:right="170"/>
              <w:jc w:val="right"/>
              <w:rPr>
                <w:rFonts w:ascii="Arial" w:hAnsi="Arial"/>
                <w:sz w:val="20"/>
                <w:szCs w:val="20"/>
              </w:rPr>
            </w:pPr>
            <w:r>
              <w:rPr>
                <w:rFonts w:ascii="Arial" w:hAnsi="Arial"/>
                <w:sz w:val="20"/>
                <w:szCs w:val="20"/>
              </w:rPr>
              <w:t>92,0</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27A93">
            <w:pPr>
              <w:keepNext/>
              <w:spacing w:after="20"/>
              <w:ind w:right="113"/>
              <w:jc w:val="right"/>
              <w:rPr>
                <w:rFonts w:ascii="Arial" w:hAnsi="Arial"/>
                <w:sz w:val="20"/>
                <w:szCs w:val="20"/>
              </w:rPr>
            </w:pPr>
            <w:r>
              <w:rPr>
                <w:rFonts w:ascii="Arial" w:hAnsi="Arial"/>
                <w:sz w:val="20"/>
                <w:szCs w:val="20"/>
              </w:rPr>
              <w:t>77,7</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27A93">
            <w:pPr>
              <w:keepNext/>
              <w:spacing w:after="20"/>
              <w:ind w:right="113"/>
              <w:jc w:val="right"/>
              <w:rPr>
                <w:rFonts w:ascii="Arial" w:hAnsi="Arial"/>
                <w:sz w:val="20"/>
                <w:szCs w:val="20"/>
              </w:rPr>
            </w:pPr>
            <w:r>
              <w:rPr>
                <w:rFonts w:ascii="Arial" w:hAnsi="Arial"/>
                <w:sz w:val="20"/>
                <w:szCs w:val="20"/>
              </w:rPr>
              <w:t>97,7</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AA625F" w:rsidP="00A27A93">
            <w:pPr>
              <w:keepNext/>
              <w:spacing w:after="20"/>
              <w:ind w:right="170"/>
              <w:jc w:val="right"/>
              <w:rPr>
                <w:rFonts w:ascii="Arial" w:hAnsi="Arial"/>
                <w:sz w:val="20"/>
                <w:szCs w:val="20"/>
              </w:rPr>
            </w:pPr>
            <w:r>
              <w:rPr>
                <w:rFonts w:ascii="Arial" w:hAnsi="Arial"/>
                <w:sz w:val="20"/>
                <w:szCs w:val="20"/>
              </w:rPr>
              <w:t>89,5</w:t>
            </w:r>
          </w:p>
        </w:tc>
      </w:tr>
      <w:tr w:rsidR="00A27A93" w:rsidRPr="00DF3039" w:rsidTr="00483646">
        <w:trPr>
          <w:trHeight w:val="318"/>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after="20" w:line="240" w:lineRule="exact"/>
              <w:outlineLvl w:val="3"/>
              <w:rPr>
                <w:rFonts w:ascii="Arial" w:hAnsi="Arial" w:cs="Arial"/>
                <w:bCs/>
                <w:iCs/>
                <w:sz w:val="20"/>
                <w:szCs w:val="20"/>
              </w:rPr>
            </w:pPr>
            <w:r w:rsidRPr="00DF3039">
              <w:rPr>
                <w:rFonts w:ascii="Arial" w:hAnsi="Arial" w:cs="Arial"/>
                <w:bCs/>
                <w:iCs/>
                <w:sz w:val="20"/>
                <w:szCs w:val="20"/>
              </w:rPr>
              <w:t>Молоко</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line="240" w:lineRule="exact"/>
              <w:ind w:left="-250" w:right="113" w:firstLine="250"/>
              <w:jc w:val="right"/>
              <w:rPr>
                <w:rFonts w:ascii="Arial" w:hAnsi="Arial"/>
                <w:sz w:val="20"/>
                <w:szCs w:val="20"/>
              </w:rPr>
            </w:pPr>
            <w:r>
              <w:rPr>
                <w:rFonts w:ascii="Arial" w:hAnsi="Arial"/>
                <w:sz w:val="20"/>
                <w:szCs w:val="20"/>
              </w:rPr>
              <w:t>38,0</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97,9</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100,3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AA1688" w:rsidP="00A27A93">
            <w:pPr>
              <w:keepNext/>
              <w:spacing w:after="20"/>
              <w:ind w:right="170"/>
              <w:jc w:val="right"/>
              <w:rPr>
                <w:rFonts w:ascii="Arial" w:hAnsi="Arial"/>
                <w:sz w:val="20"/>
                <w:szCs w:val="20"/>
              </w:rPr>
            </w:pPr>
            <w:r>
              <w:rPr>
                <w:rFonts w:ascii="Arial" w:hAnsi="Arial"/>
                <w:sz w:val="20"/>
                <w:szCs w:val="20"/>
              </w:rPr>
              <w:t>96,9</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A625F">
            <w:pPr>
              <w:keepNext/>
              <w:spacing w:after="20"/>
              <w:ind w:right="113"/>
              <w:jc w:val="right"/>
              <w:rPr>
                <w:rFonts w:ascii="Arial" w:hAnsi="Arial"/>
                <w:sz w:val="20"/>
                <w:szCs w:val="20"/>
              </w:rPr>
            </w:pPr>
            <w:r>
              <w:rPr>
                <w:rFonts w:ascii="Arial" w:hAnsi="Arial"/>
                <w:sz w:val="20"/>
                <w:szCs w:val="20"/>
              </w:rPr>
              <w:t>97,0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A625F">
            <w:pPr>
              <w:keepNext/>
              <w:spacing w:after="20"/>
              <w:jc w:val="right"/>
              <w:rPr>
                <w:rFonts w:ascii="Arial" w:hAnsi="Arial"/>
                <w:sz w:val="20"/>
                <w:szCs w:val="20"/>
              </w:rPr>
            </w:pPr>
            <w:r>
              <w:rPr>
                <w:rFonts w:ascii="Arial" w:hAnsi="Arial"/>
                <w:sz w:val="20"/>
                <w:szCs w:val="20"/>
              </w:rPr>
              <w:t>100,0</w:t>
            </w:r>
            <w:r w:rsidRPr="00AA625F">
              <w:rPr>
                <w:rFonts w:ascii="Arial" w:hAnsi="Arial"/>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AA625F" w:rsidP="00B60893">
            <w:pPr>
              <w:keepNext/>
              <w:spacing w:after="20"/>
              <w:ind w:right="57"/>
              <w:jc w:val="right"/>
              <w:rPr>
                <w:rFonts w:ascii="Arial" w:hAnsi="Arial"/>
                <w:sz w:val="20"/>
                <w:szCs w:val="20"/>
              </w:rPr>
            </w:pPr>
            <w:r>
              <w:rPr>
                <w:rFonts w:ascii="Arial" w:hAnsi="Arial"/>
                <w:sz w:val="20"/>
                <w:szCs w:val="20"/>
              </w:rPr>
              <w:t>97,4</w:t>
            </w:r>
            <w:r w:rsidR="00B60893" w:rsidRPr="00B60893">
              <w:rPr>
                <w:rFonts w:ascii="Arial" w:hAnsi="Arial"/>
                <w:sz w:val="20"/>
                <w:szCs w:val="20"/>
                <w:vertAlign w:val="superscript"/>
              </w:rPr>
              <w:t>1)</w:t>
            </w:r>
          </w:p>
        </w:tc>
      </w:tr>
      <w:tr w:rsidR="00A27A93" w:rsidRPr="00DF3039" w:rsidTr="00DD70DA">
        <w:trPr>
          <w:trHeight w:val="136"/>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rPr>
            </w:pPr>
            <w:r w:rsidRPr="00DF3039">
              <w:rPr>
                <w:rFonts w:ascii="Arial" w:hAnsi="Arial" w:cs="Arial"/>
                <w:bCs/>
                <w:iCs/>
                <w:sz w:val="20"/>
                <w:szCs w:val="20"/>
              </w:rPr>
              <w:t xml:space="preserve">Яйца, </w:t>
            </w:r>
            <w:proofErr w:type="gramStart"/>
            <w:r w:rsidRPr="00DF3039">
              <w:rPr>
                <w:rFonts w:ascii="Arial" w:hAnsi="Arial" w:cs="Arial"/>
                <w:bCs/>
                <w:iCs/>
                <w:sz w:val="20"/>
                <w:szCs w:val="20"/>
              </w:rPr>
              <w:t>млн</w:t>
            </w:r>
            <w:proofErr w:type="gramEnd"/>
            <w:r w:rsidRPr="00DF3039">
              <w:rPr>
                <w:rFonts w:ascii="Arial" w:hAnsi="Arial" w:cs="Arial"/>
                <w:bCs/>
                <w:iCs/>
                <w:sz w:val="20"/>
                <w:szCs w:val="20"/>
              </w:rPr>
              <w:t xml:space="preserve"> штук</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142,3</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105,2</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rPr>
            </w:pPr>
            <w:r>
              <w:rPr>
                <w:rFonts w:ascii="Arial" w:hAnsi="Arial"/>
                <w:sz w:val="20"/>
                <w:szCs w:val="20"/>
              </w:rPr>
              <w:t>97,9</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AA1688" w:rsidP="00A27A93">
            <w:pPr>
              <w:keepNext/>
              <w:spacing w:after="20"/>
              <w:ind w:right="170"/>
              <w:jc w:val="right"/>
              <w:rPr>
                <w:rFonts w:ascii="Arial" w:hAnsi="Arial"/>
                <w:sz w:val="20"/>
                <w:szCs w:val="20"/>
              </w:rPr>
            </w:pPr>
            <w:r>
              <w:rPr>
                <w:rFonts w:ascii="Arial" w:hAnsi="Arial"/>
                <w:sz w:val="20"/>
                <w:szCs w:val="20"/>
              </w:rPr>
              <w:t>104,3</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27A93">
            <w:pPr>
              <w:keepNext/>
              <w:spacing w:after="20"/>
              <w:ind w:right="113"/>
              <w:jc w:val="right"/>
              <w:rPr>
                <w:rFonts w:ascii="Arial" w:hAnsi="Arial"/>
                <w:sz w:val="20"/>
                <w:szCs w:val="20"/>
              </w:rPr>
            </w:pPr>
            <w:r>
              <w:rPr>
                <w:rFonts w:ascii="Arial" w:hAnsi="Arial"/>
                <w:sz w:val="20"/>
                <w:szCs w:val="20"/>
              </w:rPr>
              <w:t>94,1</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A27A93">
            <w:pPr>
              <w:keepNext/>
              <w:spacing w:after="20"/>
              <w:ind w:right="113"/>
              <w:jc w:val="right"/>
              <w:rPr>
                <w:rFonts w:ascii="Arial" w:hAnsi="Arial"/>
                <w:sz w:val="20"/>
                <w:szCs w:val="20"/>
              </w:rPr>
            </w:pPr>
            <w:r>
              <w:rPr>
                <w:rFonts w:ascii="Arial" w:hAnsi="Arial"/>
                <w:sz w:val="20"/>
                <w:szCs w:val="20"/>
              </w:rPr>
              <w:t>98,0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AA625F" w:rsidP="00A27A93">
            <w:pPr>
              <w:keepNext/>
              <w:spacing w:after="20"/>
              <w:ind w:right="170"/>
              <w:jc w:val="right"/>
              <w:rPr>
                <w:rFonts w:ascii="Arial" w:hAnsi="Arial"/>
                <w:sz w:val="20"/>
                <w:szCs w:val="20"/>
              </w:rPr>
            </w:pPr>
            <w:r>
              <w:rPr>
                <w:rFonts w:ascii="Arial" w:hAnsi="Arial"/>
                <w:sz w:val="20"/>
                <w:szCs w:val="20"/>
              </w:rPr>
              <w:t>96,5</w:t>
            </w:r>
          </w:p>
        </w:tc>
      </w:tr>
    </w:tbl>
    <w:p w:rsidR="00C06024" w:rsidRPr="00C06024" w:rsidRDefault="00C06024" w:rsidP="00C06024">
      <w:pPr>
        <w:pStyle w:val="af0"/>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rPr>
        <w:t>1)</w:t>
      </w:r>
      <w:r w:rsidR="00600734">
        <w:rPr>
          <w:rFonts w:ascii="Arial" w:hAnsi="Arial"/>
          <w:i/>
          <w:sz w:val="18"/>
          <w:vertAlign w:val="superscript"/>
          <w:lang w:val="en-US"/>
        </w:rPr>
        <w:t xml:space="preserve"> </w:t>
      </w:r>
      <w:r>
        <w:rPr>
          <w:rFonts w:ascii="Arial" w:hAnsi="Arial"/>
          <w:i/>
          <w:sz w:val="18"/>
        </w:rPr>
        <w:t>Данные уточнены.</w:t>
      </w:r>
    </w:p>
    <w:p w:rsidR="00E13D81" w:rsidRDefault="00E13D81" w:rsidP="006604B9">
      <w:pPr>
        <w:pStyle w:val="af0"/>
        <w:keepLines/>
        <w:spacing w:before="120" w:beforeAutospacing="0" w:after="120" w:afterAutospacing="0" w:line="336" w:lineRule="auto"/>
        <w:ind w:firstLine="714"/>
        <w:jc w:val="both"/>
        <w:rPr>
          <w:rFonts w:ascii="Arial" w:hAnsi="Arial" w:cs="Arial"/>
          <w:sz w:val="20"/>
          <w:szCs w:val="20"/>
        </w:rPr>
      </w:pPr>
      <w:r w:rsidRPr="00725222">
        <w:rPr>
          <w:rFonts w:ascii="Arial" w:hAnsi="Arial" w:cs="Arial"/>
          <w:sz w:val="20"/>
          <w:szCs w:val="20"/>
        </w:rPr>
        <w:t xml:space="preserve">В </w:t>
      </w:r>
      <w:r w:rsidR="009F6879">
        <w:rPr>
          <w:rFonts w:ascii="Arial" w:hAnsi="Arial" w:cs="Arial"/>
          <w:sz w:val="20"/>
          <w:szCs w:val="20"/>
        </w:rPr>
        <w:t xml:space="preserve">январе </w:t>
      </w:r>
      <w:r w:rsidR="003C52A0">
        <w:rPr>
          <w:rFonts w:ascii="Arial" w:hAnsi="Arial" w:cs="Arial"/>
          <w:sz w:val="20"/>
          <w:szCs w:val="20"/>
        </w:rPr>
        <w:t>–</w:t>
      </w:r>
      <w:r w:rsidR="00600734" w:rsidRPr="00600734">
        <w:rPr>
          <w:rFonts w:ascii="Arial" w:hAnsi="Arial" w:cs="Arial"/>
          <w:sz w:val="20"/>
          <w:szCs w:val="20"/>
        </w:rPr>
        <w:t xml:space="preserve"> </w:t>
      </w:r>
      <w:r w:rsidR="00BB3264">
        <w:rPr>
          <w:rFonts w:ascii="Arial" w:hAnsi="Arial" w:cs="Arial"/>
          <w:sz w:val="20"/>
          <w:szCs w:val="20"/>
        </w:rPr>
        <w:t>июне</w:t>
      </w:r>
      <w:r w:rsidR="00600734" w:rsidRPr="00600734">
        <w:rPr>
          <w:rFonts w:ascii="Arial" w:hAnsi="Arial" w:cs="Arial"/>
          <w:sz w:val="20"/>
          <w:szCs w:val="20"/>
        </w:rPr>
        <w:t xml:space="preserve"> </w:t>
      </w:r>
      <w:r w:rsidRPr="00725222">
        <w:rPr>
          <w:rFonts w:ascii="Arial" w:hAnsi="Arial" w:cs="Arial"/>
          <w:sz w:val="20"/>
          <w:szCs w:val="20"/>
        </w:rPr>
        <w:t>202</w:t>
      </w:r>
      <w:r>
        <w:rPr>
          <w:rFonts w:ascii="Arial" w:hAnsi="Arial" w:cs="Arial"/>
          <w:sz w:val="20"/>
          <w:szCs w:val="20"/>
        </w:rPr>
        <w:t>4</w:t>
      </w:r>
      <w:r w:rsidR="00600734" w:rsidRPr="00600734">
        <w:rPr>
          <w:rFonts w:ascii="Arial" w:hAnsi="Arial" w:cs="Arial"/>
          <w:sz w:val="20"/>
          <w:szCs w:val="20"/>
        </w:rPr>
        <w:t xml:space="preserve"> </w:t>
      </w:r>
      <w:r w:rsidRPr="00725222">
        <w:rPr>
          <w:rFonts w:ascii="Arial" w:hAnsi="Arial" w:cs="Arial"/>
          <w:sz w:val="20"/>
          <w:szCs w:val="20"/>
        </w:rPr>
        <w:t>год</w:t>
      </w:r>
      <w:r w:rsidR="00530111">
        <w:rPr>
          <w:rFonts w:ascii="Arial" w:hAnsi="Arial" w:cs="Arial"/>
          <w:sz w:val="20"/>
          <w:szCs w:val="20"/>
        </w:rPr>
        <w:t>а</w:t>
      </w:r>
      <w:r w:rsidR="00600734" w:rsidRPr="00600734">
        <w:rPr>
          <w:rFonts w:ascii="Arial" w:hAnsi="Arial" w:cs="Arial"/>
          <w:sz w:val="20"/>
          <w:szCs w:val="20"/>
        </w:rPr>
        <w:t xml:space="preserve"> </w:t>
      </w:r>
      <w:r w:rsidRPr="00725222">
        <w:rPr>
          <w:rFonts w:ascii="Arial" w:hAnsi="Arial" w:cs="Arial"/>
          <w:sz w:val="20"/>
          <w:szCs w:val="20"/>
        </w:rPr>
        <w:t xml:space="preserve">в хозяйствах всех категорий, по расчетам, </w:t>
      </w:r>
      <w:r w:rsidRPr="00725222">
        <w:rPr>
          <w:rFonts w:ascii="Arial" w:hAnsi="Arial" w:cs="Arial"/>
          <w:b/>
          <w:sz w:val="20"/>
          <w:szCs w:val="20"/>
        </w:rPr>
        <w:t>произведено</w:t>
      </w:r>
      <w:r w:rsidR="00600734" w:rsidRPr="00600734">
        <w:rPr>
          <w:rFonts w:ascii="Arial" w:hAnsi="Arial" w:cs="Arial"/>
          <w:b/>
          <w:sz w:val="20"/>
          <w:szCs w:val="20"/>
        </w:rPr>
        <w:t xml:space="preserve"> </w:t>
      </w:r>
      <w:r w:rsidRPr="00725222">
        <w:rPr>
          <w:rFonts w:ascii="Arial" w:hAnsi="Arial" w:cs="Arial"/>
          <w:b/>
          <w:sz w:val="20"/>
          <w:szCs w:val="20"/>
        </w:rPr>
        <w:t>скота и птицы на убой</w:t>
      </w:r>
      <w:r w:rsidR="00600734" w:rsidRPr="00600734">
        <w:rPr>
          <w:rFonts w:ascii="Arial" w:hAnsi="Arial" w:cs="Arial"/>
          <w:b/>
          <w:sz w:val="20"/>
          <w:szCs w:val="20"/>
        </w:rPr>
        <w:t xml:space="preserve"> </w:t>
      </w:r>
      <w:r w:rsidRPr="00725222">
        <w:rPr>
          <w:rFonts w:ascii="Arial" w:hAnsi="Arial" w:cs="Arial"/>
          <w:sz w:val="20"/>
          <w:szCs w:val="20"/>
        </w:rPr>
        <w:t xml:space="preserve">(в живом весе) </w:t>
      </w:r>
      <w:r w:rsidR="00BB3264">
        <w:rPr>
          <w:rFonts w:ascii="Arial" w:hAnsi="Arial" w:cs="Arial"/>
          <w:sz w:val="20"/>
          <w:szCs w:val="20"/>
        </w:rPr>
        <w:t>180,8</w:t>
      </w:r>
      <w:r w:rsidR="00600734" w:rsidRPr="00600734">
        <w:rPr>
          <w:rFonts w:ascii="Arial" w:hAnsi="Arial" w:cs="Arial"/>
          <w:sz w:val="20"/>
          <w:szCs w:val="20"/>
        </w:rPr>
        <w:t xml:space="preserve"> </w:t>
      </w:r>
      <w:r w:rsidRPr="00725222">
        <w:rPr>
          <w:rFonts w:ascii="Arial" w:hAnsi="Arial" w:cs="Arial"/>
          <w:sz w:val="20"/>
          <w:szCs w:val="20"/>
        </w:rPr>
        <w:t xml:space="preserve">тыс. тонн, </w:t>
      </w:r>
      <w:r w:rsidRPr="00725222">
        <w:rPr>
          <w:rFonts w:ascii="Arial" w:hAnsi="Arial" w:cs="Arial"/>
          <w:b/>
          <w:sz w:val="20"/>
          <w:szCs w:val="20"/>
        </w:rPr>
        <w:t>молока</w:t>
      </w:r>
      <w:r w:rsidR="00600734" w:rsidRPr="00600734">
        <w:rPr>
          <w:rFonts w:ascii="Arial" w:hAnsi="Arial" w:cs="Arial"/>
          <w:b/>
          <w:sz w:val="20"/>
          <w:szCs w:val="20"/>
        </w:rPr>
        <w:t xml:space="preserve"> </w:t>
      </w:r>
      <w:r w:rsidR="003C52A0">
        <w:rPr>
          <w:rFonts w:ascii="Arial" w:hAnsi="Arial" w:cs="Arial"/>
          <w:sz w:val="20"/>
          <w:szCs w:val="20"/>
        </w:rPr>
        <w:t>–</w:t>
      </w:r>
      <w:r w:rsidR="00600734" w:rsidRPr="00600734">
        <w:rPr>
          <w:rFonts w:ascii="Arial" w:hAnsi="Arial" w:cs="Arial"/>
          <w:sz w:val="20"/>
          <w:szCs w:val="20"/>
        </w:rPr>
        <w:t xml:space="preserve"> </w:t>
      </w:r>
      <w:r w:rsidR="00BB3264">
        <w:rPr>
          <w:rFonts w:ascii="Arial" w:hAnsi="Arial" w:cs="Arial"/>
          <w:sz w:val="20"/>
          <w:szCs w:val="20"/>
        </w:rPr>
        <w:t>175,3</w:t>
      </w:r>
      <w:r w:rsidRPr="00725222">
        <w:rPr>
          <w:rFonts w:ascii="Arial" w:hAnsi="Arial" w:cs="Arial"/>
          <w:sz w:val="20"/>
          <w:szCs w:val="20"/>
        </w:rPr>
        <w:t xml:space="preserve"> тыс. тонн, </w:t>
      </w:r>
      <w:r w:rsidRPr="00725222">
        <w:rPr>
          <w:rFonts w:ascii="Arial" w:hAnsi="Arial" w:cs="Arial"/>
          <w:b/>
          <w:sz w:val="20"/>
          <w:szCs w:val="20"/>
        </w:rPr>
        <w:t xml:space="preserve">яиц </w:t>
      </w:r>
      <w:r w:rsidR="003C52A0">
        <w:rPr>
          <w:rFonts w:ascii="Arial" w:hAnsi="Arial" w:cs="Arial"/>
          <w:sz w:val="20"/>
          <w:szCs w:val="20"/>
        </w:rPr>
        <w:t>–</w:t>
      </w:r>
      <w:r w:rsidR="00600734" w:rsidRPr="000A01B9">
        <w:rPr>
          <w:rFonts w:ascii="Arial" w:hAnsi="Arial" w:cs="Arial"/>
          <w:sz w:val="20"/>
          <w:szCs w:val="20"/>
        </w:rPr>
        <w:t xml:space="preserve"> </w:t>
      </w:r>
      <w:r w:rsidR="00BB3264">
        <w:rPr>
          <w:rFonts w:ascii="Arial" w:hAnsi="Arial" w:cs="Arial"/>
          <w:sz w:val="20"/>
          <w:szCs w:val="20"/>
        </w:rPr>
        <w:t>834,2</w:t>
      </w:r>
      <w:r w:rsidR="00600734" w:rsidRPr="000A01B9">
        <w:rPr>
          <w:rFonts w:ascii="Arial" w:hAnsi="Arial" w:cs="Arial"/>
          <w:sz w:val="20"/>
          <w:szCs w:val="20"/>
        </w:rPr>
        <w:t xml:space="preserve"> </w:t>
      </w:r>
      <w:proofErr w:type="gramStart"/>
      <w:r w:rsidRPr="00725222">
        <w:rPr>
          <w:rFonts w:ascii="Arial" w:hAnsi="Arial" w:cs="Arial"/>
          <w:sz w:val="20"/>
          <w:szCs w:val="20"/>
        </w:rPr>
        <w:t>млн</w:t>
      </w:r>
      <w:proofErr w:type="gramEnd"/>
      <w:r w:rsidRPr="00725222">
        <w:rPr>
          <w:rFonts w:ascii="Arial" w:hAnsi="Arial" w:cs="Arial"/>
          <w:sz w:val="20"/>
          <w:szCs w:val="20"/>
        </w:rPr>
        <w:t xml:space="preserve"> штук.</w:t>
      </w:r>
    </w:p>
    <w:p w:rsidR="008425DD" w:rsidRPr="008425DD" w:rsidRDefault="00DC52EC" w:rsidP="009331B4">
      <w:pPr>
        <w:pStyle w:val="af0"/>
        <w:widowControl w:val="0"/>
        <w:spacing w:before="0" w:beforeAutospacing="0" w:after="0" w:afterAutospacing="0" w:line="360" w:lineRule="auto"/>
        <w:jc w:val="both"/>
        <w:rPr>
          <w:rFonts w:ascii="Arial" w:hAnsi="Arial" w:cs="Arial"/>
          <w:b/>
          <w:color w:val="000000"/>
          <w:sz w:val="20"/>
          <w:szCs w:val="20"/>
          <w:lang w:val="en-US"/>
        </w:rPr>
      </w:pPr>
      <w:r>
        <w:rPr>
          <w:i/>
          <w:noProof/>
        </w:rPr>
        <w:drawing>
          <wp:inline distT="0" distB="0" distL="0" distR="0">
            <wp:extent cx="5756745" cy="3029447"/>
            <wp:effectExtent l="0" t="0" r="15875" b="1905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96DEF" w:rsidRPr="00637C26">
        <w:rPr>
          <w:rFonts w:ascii="Arial" w:hAnsi="Arial" w:cs="Arial"/>
          <w:i/>
          <w:sz w:val="18"/>
          <w:szCs w:val="18"/>
        </w:rPr>
        <w:tab/>
      </w:r>
    </w:p>
    <w:p w:rsidR="00E13D81" w:rsidRDefault="00E13D81" w:rsidP="006604B9">
      <w:pPr>
        <w:pStyle w:val="af0"/>
        <w:keepLines/>
        <w:spacing w:before="0" w:beforeAutospacing="0" w:after="0" w:afterAutospacing="0" w:line="336" w:lineRule="auto"/>
        <w:ind w:firstLine="714"/>
        <w:jc w:val="both"/>
      </w:pPr>
      <w:r w:rsidRPr="00623D62">
        <w:rPr>
          <w:rFonts w:ascii="Arial" w:hAnsi="Arial" w:cs="Arial"/>
          <w:b/>
          <w:color w:val="000000"/>
          <w:sz w:val="20"/>
          <w:szCs w:val="20"/>
        </w:rPr>
        <w:t>В</w:t>
      </w:r>
      <w:r w:rsidR="000A01B9" w:rsidRPr="000A01B9">
        <w:rPr>
          <w:rFonts w:ascii="Arial" w:hAnsi="Arial" w:cs="Arial"/>
          <w:b/>
          <w:color w:val="000000"/>
          <w:sz w:val="20"/>
          <w:szCs w:val="20"/>
        </w:rPr>
        <w:t xml:space="preserve"> </w:t>
      </w:r>
      <w:r w:rsidRPr="00EF6C2E">
        <w:rPr>
          <w:rFonts w:ascii="Arial" w:hAnsi="Arial" w:cs="Arial"/>
          <w:b/>
          <w:bCs/>
          <w:sz w:val="20"/>
          <w:szCs w:val="20"/>
        </w:rPr>
        <w:t xml:space="preserve">сельскохозяйственных </w:t>
      </w:r>
      <w:r w:rsidRPr="00C74DCC">
        <w:rPr>
          <w:rFonts w:ascii="Arial" w:hAnsi="Arial" w:cs="Arial"/>
          <w:b/>
          <w:bCs/>
          <w:sz w:val="20"/>
          <w:szCs w:val="20"/>
        </w:rPr>
        <w:t>организациях</w:t>
      </w:r>
      <w:r w:rsidRPr="00C74DCC">
        <w:rPr>
          <w:rFonts w:ascii="Arial" w:hAnsi="Arial" w:cs="Arial"/>
          <w:sz w:val="20"/>
          <w:szCs w:val="20"/>
        </w:rPr>
        <w:t xml:space="preserve"> в</w:t>
      </w:r>
      <w:r w:rsidR="000A01B9" w:rsidRPr="000A01B9">
        <w:rPr>
          <w:rFonts w:ascii="Arial" w:hAnsi="Arial" w:cs="Arial"/>
          <w:sz w:val="20"/>
          <w:szCs w:val="20"/>
        </w:rPr>
        <w:t xml:space="preserve"> </w:t>
      </w:r>
      <w:r w:rsidR="00C42618">
        <w:rPr>
          <w:rFonts w:ascii="Arial" w:hAnsi="Arial" w:cs="Arial"/>
          <w:sz w:val="20"/>
          <w:szCs w:val="20"/>
        </w:rPr>
        <w:t xml:space="preserve">январе </w:t>
      </w:r>
      <w:r w:rsidR="00DB2BD2">
        <w:rPr>
          <w:rFonts w:ascii="Arial" w:hAnsi="Arial" w:cs="Arial"/>
          <w:sz w:val="20"/>
          <w:szCs w:val="20"/>
        </w:rPr>
        <w:t>–</w:t>
      </w:r>
      <w:r w:rsidR="000A01B9" w:rsidRPr="000A01B9">
        <w:rPr>
          <w:rFonts w:ascii="Arial" w:hAnsi="Arial" w:cs="Arial"/>
          <w:sz w:val="20"/>
          <w:szCs w:val="20"/>
        </w:rPr>
        <w:t xml:space="preserve"> </w:t>
      </w:r>
      <w:r w:rsidR="00DC5B03">
        <w:rPr>
          <w:rFonts w:ascii="Arial" w:hAnsi="Arial" w:cs="Arial"/>
          <w:sz w:val="20"/>
          <w:szCs w:val="20"/>
        </w:rPr>
        <w:t>июне</w:t>
      </w:r>
      <w:r w:rsidR="000A01B9" w:rsidRPr="000A01B9">
        <w:rPr>
          <w:rFonts w:ascii="Arial" w:hAnsi="Arial" w:cs="Arial"/>
          <w:sz w:val="20"/>
          <w:szCs w:val="20"/>
        </w:rPr>
        <w:t xml:space="preserve"> </w:t>
      </w:r>
      <w:r w:rsidRPr="00937F9A">
        <w:rPr>
          <w:rFonts w:ascii="Arial" w:hAnsi="Arial" w:cs="Arial"/>
          <w:sz w:val="20"/>
          <w:szCs w:val="20"/>
        </w:rPr>
        <w:t>202</w:t>
      </w:r>
      <w:r>
        <w:rPr>
          <w:rFonts w:ascii="Arial" w:hAnsi="Arial" w:cs="Arial"/>
          <w:sz w:val="20"/>
          <w:szCs w:val="20"/>
        </w:rPr>
        <w:t>4</w:t>
      </w:r>
      <w:r w:rsidRPr="00937F9A">
        <w:rPr>
          <w:rFonts w:ascii="Arial" w:hAnsi="Arial" w:cs="Arial"/>
          <w:sz w:val="20"/>
          <w:szCs w:val="20"/>
        </w:rPr>
        <w:t xml:space="preserve"> год</w:t>
      </w:r>
      <w:r w:rsidR="00530111">
        <w:rPr>
          <w:rFonts w:ascii="Arial" w:hAnsi="Arial" w:cs="Arial"/>
          <w:sz w:val="20"/>
          <w:szCs w:val="20"/>
        </w:rPr>
        <w:t>а</w:t>
      </w:r>
      <w:r w:rsidRPr="00937F9A">
        <w:rPr>
          <w:rFonts w:ascii="Arial" w:hAnsi="Arial" w:cs="Arial"/>
          <w:sz w:val="20"/>
          <w:szCs w:val="20"/>
        </w:rPr>
        <w:t xml:space="preserve"> произведено скота и птицы на убой (в </w:t>
      </w:r>
      <w:r w:rsidR="00934AEF">
        <w:rPr>
          <w:rFonts w:ascii="Arial" w:hAnsi="Arial" w:cs="Arial"/>
          <w:sz w:val="20"/>
          <w:szCs w:val="20"/>
        </w:rPr>
        <w:t xml:space="preserve">живом весе) </w:t>
      </w:r>
      <w:r w:rsidR="00DC5B03">
        <w:rPr>
          <w:rFonts w:ascii="Arial" w:hAnsi="Arial" w:cs="Arial"/>
          <w:sz w:val="20"/>
          <w:szCs w:val="20"/>
        </w:rPr>
        <w:t>172,1</w:t>
      </w:r>
      <w:r w:rsidR="00D06FF3">
        <w:rPr>
          <w:rFonts w:ascii="Arial" w:hAnsi="Arial" w:cs="Arial"/>
          <w:sz w:val="20"/>
          <w:szCs w:val="20"/>
        </w:rPr>
        <w:t xml:space="preserve"> </w:t>
      </w:r>
      <w:r w:rsidRPr="00637C26">
        <w:rPr>
          <w:rFonts w:ascii="Arial" w:hAnsi="Arial" w:cs="Arial"/>
          <w:sz w:val="20"/>
          <w:szCs w:val="20"/>
        </w:rPr>
        <w:t xml:space="preserve">тыс. тонн, молока </w:t>
      </w:r>
      <w:r w:rsidR="00DB2BD2">
        <w:rPr>
          <w:rFonts w:ascii="Arial" w:hAnsi="Arial" w:cs="Arial"/>
          <w:sz w:val="20"/>
          <w:szCs w:val="20"/>
        </w:rPr>
        <w:t>–</w:t>
      </w:r>
      <w:r w:rsidR="000A01B9" w:rsidRPr="000A01B9">
        <w:rPr>
          <w:rFonts w:ascii="Arial" w:hAnsi="Arial" w:cs="Arial"/>
          <w:sz w:val="20"/>
          <w:szCs w:val="20"/>
        </w:rPr>
        <w:t xml:space="preserve"> </w:t>
      </w:r>
      <w:r w:rsidR="00DC5B03">
        <w:rPr>
          <w:rFonts w:ascii="Arial" w:hAnsi="Arial" w:cs="Arial"/>
          <w:sz w:val="20"/>
          <w:szCs w:val="20"/>
        </w:rPr>
        <w:t>73,0</w:t>
      </w:r>
      <w:r w:rsidRPr="00637C26">
        <w:rPr>
          <w:rFonts w:ascii="Arial" w:hAnsi="Arial" w:cs="Arial"/>
          <w:sz w:val="20"/>
          <w:szCs w:val="20"/>
        </w:rPr>
        <w:t xml:space="preserve"> тыс. тонн, яиц </w:t>
      </w:r>
      <w:r w:rsidR="00DB2BD2">
        <w:rPr>
          <w:rFonts w:ascii="Arial" w:hAnsi="Arial" w:cs="Arial"/>
          <w:sz w:val="20"/>
          <w:szCs w:val="20"/>
        </w:rPr>
        <w:t>–</w:t>
      </w:r>
      <w:r w:rsidR="000A01B9" w:rsidRPr="00797AAF">
        <w:rPr>
          <w:rFonts w:ascii="Arial" w:hAnsi="Arial" w:cs="Arial"/>
          <w:sz w:val="20"/>
          <w:szCs w:val="20"/>
        </w:rPr>
        <w:t xml:space="preserve"> </w:t>
      </w:r>
      <w:r w:rsidR="00DC5B03">
        <w:rPr>
          <w:rFonts w:ascii="Arial" w:hAnsi="Arial" w:cs="Arial"/>
          <w:sz w:val="20"/>
          <w:szCs w:val="20"/>
        </w:rPr>
        <w:t>806,2</w:t>
      </w:r>
      <w:r w:rsidR="00D06FF3">
        <w:rPr>
          <w:rFonts w:ascii="Arial" w:hAnsi="Arial" w:cs="Arial"/>
          <w:sz w:val="20"/>
          <w:szCs w:val="20"/>
        </w:rPr>
        <w:t xml:space="preserve"> </w:t>
      </w:r>
      <w:r w:rsidR="000A01B9" w:rsidRPr="00797AAF">
        <w:rPr>
          <w:rFonts w:ascii="Arial" w:hAnsi="Arial" w:cs="Arial"/>
          <w:sz w:val="20"/>
          <w:szCs w:val="20"/>
        </w:rPr>
        <w:t xml:space="preserve"> </w:t>
      </w:r>
      <w:proofErr w:type="gramStart"/>
      <w:r w:rsidRPr="00637C26">
        <w:rPr>
          <w:rFonts w:ascii="Arial" w:hAnsi="Arial" w:cs="Arial"/>
          <w:sz w:val="20"/>
          <w:szCs w:val="20"/>
        </w:rPr>
        <w:t>млн</w:t>
      </w:r>
      <w:proofErr w:type="gramEnd"/>
      <w:r w:rsidRPr="00637C26">
        <w:rPr>
          <w:rFonts w:ascii="Arial" w:hAnsi="Arial" w:cs="Arial"/>
          <w:sz w:val="20"/>
          <w:szCs w:val="20"/>
        </w:rPr>
        <w:t xml:space="preserve"> штук.</w:t>
      </w:r>
    </w:p>
    <w:p w:rsidR="00D23590" w:rsidRPr="009048A2" w:rsidRDefault="00D23590" w:rsidP="006604B9">
      <w:pPr>
        <w:pStyle w:val="af0"/>
        <w:widowControl w:val="0"/>
        <w:tabs>
          <w:tab w:val="left" w:pos="8931"/>
          <w:tab w:val="left" w:pos="9070"/>
        </w:tabs>
        <w:spacing w:before="0" w:beforeAutospacing="0" w:after="120" w:afterAutospacing="0" w:line="336" w:lineRule="auto"/>
        <w:ind w:firstLine="709"/>
        <w:jc w:val="both"/>
        <w:rPr>
          <w:rFonts w:ascii="Arial" w:hAnsi="Arial" w:cs="Arial"/>
          <w:sz w:val="20"/>
          <w:szCs w:val="20"/>
        </w:rPr>
      </w:pPr>
      <w:r w:rsidRPr="003669C3">
        <w:rPr>
          <w:rFonts w:ascii="Arial" w:hAnsi="Arial" w:cs="Arial"/>
          <w:color w:val="000000"/>
          <w:sz w:val="20"/>
          <w:szCs w:val="20"/>
        </w:rPr>
        <w:t xml:space="preserve">В </w:t>
      </w:r>
      <w:r w:rsidR="00545D50">
        <w:rPr>
          <w:rFonts w:ascii="Arial" w:hAnsi="Arial" w:cs="Arial"/>
          <w:color w:val="000000"/>
          <w:sz w:val="20"/>
          <w:szCs w:val="20"/>
        </w:rPr>
        <w:t xml:space="preserve">январе </w:t>
      </w:r>
      <w:r w:rsidR="00DB2BD2">
        <w:rPr>
          <w:rFonts w:ascii="Arial" w:hAnsi="Arial" w:cs="Arial"/>
          <w:color w:val="000000"/>
          <w:sz w:val="20"/>
          <w:szCs w:val="20"/>
        </w:rPr>
        <w:t>–</w:t>
      </w:r>
      <w:r w:rsidR="00797AAF" w:rsidRPr="00797AAF">
        <w:rPr>
          <w:rFonts w:ascii="Arial" w:hAnsi="Arial" w:cs="Arial"/>
          <w:color w:val="000000"/>
          <w:sz w:val="20"/>
          <w:szCs w:val="20"/>
        </w:rPr>
        <w:t xml:space="preserve"> </w:t>
      </w:r>
      <w:r w:rsidR="00751965">
        <w:rPr>
          <w:rFonts w:ascii="Arial" w:hAnsi="Arial" w:cs="Arial"/>
          <w:color w:val="000000"/>
          <w:sz w:val="20"/>
          <w:szCs w:val="20"/>
        </w:rPr>
        <w:t>июне</w:t>
      </w:r>
      <w:r w:rsidR="00797AAF" w:rsidRPr="00797AAF">
        <w:rPr>
          <w:rFonts w:ascii="Arial" w:hAnsi="Arial" w:cs="Arial"/>
          <w:color w:val="000000"/>
          <w:sz w:val="20"/>
          <w:szCs w:val="20"/>
        </w:rPr>
        <w:t xml:space="preserve"> </w:t>
      </w:r>
      <w:r w:rsidRPr="00545D50">
        <w:rPr>
          <w:rFonts w:ascii="Arial" w:hAnsi="Arial" w:cs="Arial"/>
          <w:sz w:val="20"/>
          <w:szCs w:val="20"/>
        </w:rPr>
        <w:t>202</w:t>
      </w:r>
      <w:r w:rsidR="00C6201C" w:rsidRPr="00545D50">
        <w:rPr>
          <w:rFonts w:ascii="Arial" w:hAnsi="Arial" w:cs="Arial"/>
          <w:sz w:val="20"/>
          <w:szCs w:val="20"/>
        </w:rPr>
        <w:t>4</w:t>
      </w:r>
      <w:r w:rsidRPr="00545D50">
        <w:rPr>
          <w:rFonts w:ascii="Arial" w:hAnsi="Arial" w:cs="Arial"/>
          <w:sz w:val="20"/>
          <w:szCs w:val="20"/>
        </w:rPr>
        <w:t> год</w:t>
      </w:r>
      <w:r w:rsidR="000A2D5C" w:rsidRPr="00545D50">
        <w:rPr>
          <w:rFonts w:ascii="Arial" w:hAnsi="Arial" w:cs="Arial"/>
          <w:sz w:val="20"/>
          <w:szCs w:val="20"/>
        </w:rPr>
        <w:t>а</w:t>
      </w:r>
      <w:r w:rsidRPr="005A651E">
        <w:rPr>
          <w:rFonts w:ascii="Arial" w:hAnsi="Arial" w:cs="Arial"/>
          <w:sz w:val="20"/>
          <w:szCs w:val="20"/>
        </w:rPr>
        <w:t xml:space="preserve"> в</w:t>
      </w:r>
      <w:r w:rsidRPr="003669C3">
        <w:rPr>
          <w:rFonts w:ascii="Arial" w:hAnsi="Arial" w:cs="Arial"/>
          <w:color w:val="000000"/>
          <w:sz w:val="20"/>
          <w:szCs w:val="20"/>
        </w:rPr>
        <w:t xml:space="preserve"> сельскохозяйственных организациях </w:t>
      </w:r>
      <w:r w:rsidRPr="00B24F31">
        <w:rPr>
          <w:rFonts w:ascii="Arial" w:hAnsi="Arial" w:cs="Arial"/>
          <w:b/>
          <w:color w:val="000000"/>
          <w:sz w:val="20"/>
          <w:szCs w:val="20"/>
        </w:rPr>
        <w:t xml:space="preserve">на одну корову </w:t>
      </w:r>
      <w:r w:rsidRPr="00F1011A">
        <w:rPr>
          <w:rFonts w:ascii="Arial" w:hAnsi="Arial" w:cs="Arial"/>
          <w:b/>
          <w:sz w:val="20"/>
          <w:szCs w:val="20"/>
        </w:rPr>
        <w:t>надоено</w:t>
      </w:r>
      <w:r w:rsidR="00797AAF" w:rsidRPr="00797AAF">
        <w:rPr>
          <w:rFonts w:ascii="Arial" w:hAnsi="Arial" w:cs="Arial"/>
          <w:b/>
          <w:sz w:val="20"/>
          <w:szCs w:val="20"/>
        </w:rPr>
        <w:t xml:space="preserve"> </w:t>
      </w:r>
      <w:r w:rsidR="00751965">
        <w:rPr>
          <w:rFonts w:ascii="Arial" w:hAnsi="Arial" w:cs="Arial"/>
          <w:sz w:val="20"/>
          <w:szCs w:val="20"/>
        </w:rPr>
        <w:t>3310</w:t>
      </w:r>
      <w:r w:rsidRPr="009048A2">
        <w:rPr>
          <w:rFonts w:ascii="Arial" w:hAnsi="Arial" w:cs="Arial"/>
          <w:sz w:val="20"/>
          <w:szCs w:val="20"/>
        </w:rPr>
        <w:t xml:space="preserve"> килограмм</w:t>
      </w:r>
      <w:r w:rsidR="009F4890">
        <w:rPr>
          <w:rFonts w:ascii="Arial" w:hAnsi="Arial" w:cs="Arial"/>
          <w:sz w:val="20"/>
          <w:szCs w:val="20"/>
        </w:rPr>
        <w:t>ов</w:t>
      </w:r>
      <w:r w:rsidRPr="009048A2">
        <w:rPr>
          <w:rFonts w:ascii="Arial" w:hAnsi="Arial" w:cs="Arial"/>
          <w:sz w:val="20"/>
          <w:szCs w:val="20"/>
        </w:rPr>
        <w:t xml:space="preserve"> молока</w:t>
      </w:r>
      <w:r w:rsidR="009F6879">
        <w:rPr>
          <w:rFonts w:ascii="Arial" w:hAnsi="Arial" w:cs="Arial"/>
          <w:sz w:val="20"/>
          <w:szCs w:val="20"/>
        </w:rPr>
        <w:t xml:space="preserve"> против</w:t>
      </w:r>
      <w:r w:rsidR="00797AAF" w:rsidRPr="00797AAF">
        <w:rPr>
          <w:rFonts w:ascii="Arial" w:hAnsi="Arial" w:cs="Arial"/>
          <w:sz w:val="20"/>
          <w:szCs w:val="20"/>
        </w:rPr>
        <w:t xml:space="preserve"> </w:t>
      </w:r>
      <w:r w:rsidR="00751965">
        <w:rPr>
          <w:rFonts w:ascii="Arial" w:hAnsi="Arial" w:cs="Arial"/>
          <w:sz w:val="20"/>
          <w:szCs w:val="20"/>
        </w:rPr>
        <w:t>3320</w:t>
      </w:r>
      <w:r w:rsidR="00797AAF" w:rsidRPr="00797AAF">
        <w:rPr>
          <w:rFonts w:ascii="Arial" w:hAnsi="Arial" w:cs="Arial"/>
          <w:sz w:val="20"/>
          <w:szCs w:val="20"/>
        </w:rPr>
        <w:t xml:space="preserve"> </w:t>
      </w:r>
      <w:r w:rsidR="00545D50">
        <w:rPr>
          <w:rFonts w:ascii="Arial" w:hAnsi="Arial" w:cs="Arial"/>
          <w:sz w:val="20"/>
          <w:szCs w:val="20"/>
        </w:rPr>
        <w:t>килограмм</w:t>
      </w:r>
      <w:r w:rsidR="00CC405C">
        <w:rPr>
          <w:rFonts w:ascii="Arial" w:hAnsi="Arial" w:cs="Arial"/>
          <w:sz w:val="20"/>
          <w:szCs w:val="20"/>
        </w:rPr>
        <w:t>ов</w:t>
      </w:r>
      <w:r w:rsidR="00797AAF" w:rsidRPr="00797AAF">
        <w:rPr>
          <w:rFonts w:ascii="Arial" w:hAnsi="Arial" w:cs="Arial"/>
          <w:sz w:val="20"/>
          <w:szCs w:val="20"/>
        </w:rPr>
        <w:t xml:space="preserve"> </w:t>
      </w:r>
      <w:r w:rsidR="00545D50" w:rsidRPr="00063A4C">
        <w:rPr>
          <w:rFonts w:ascii="Arial" w:hAnsi="Arial" w:cs="Arial"/>
          <w:sz w:val="20"/>
          <w:szCs w:val="20"/>
        </w:rPr>
        <w:t xml:space="preserve">в январе </w:t>
      </w:r>
      <w:r w:rsidR="00DB2BD2">
        <w:rPr>
          <w:rFonts w:ascii="Arial" w:hAnsi="Arial" w:cs="Arial"/>
          <w:sz w:val="20"/>
          <w:szCs w:val="20"/>
        </w:rPr>
        <w:t>–</w:t>
      </w:r>
      <w:r w:rsidR="00797AAF" w:rsidRPr="00797AAF">
        <w:rPr>
          <w:rFonts w:ascii="Arial" w:hAnsi="Arial" w:cs="Arial"/>
          <w:sz w:val="20"/>
          <w:szCs w:val="20"/>
        </w:rPr>
        <w:t xml:space="preserve"> </w:t>
      </w:r>
      <w:r w:rsidR="00751965">
        <w:rPr>
          <w:rFonts w:ascii="Arial" w:hAnsi="Arial" w:cs="Arial"/>
          <w:sz w:val="20"/>
          <w:szCs w:val="20"/>
        </w:rPr>
        <w:t>июне</w:t>
      </w:r>
      <w:r w:rsidR="00545D50" w:rsidRPr="00063A4C">
        <w:rPr>
          <w:rFonts w:ascii="Arial" w:hAnsi="Arial" w:cs="Arial"/>
          <w:sz w:val="20"/>
          <w:szCs w:val="20"/>
        </w:rPr>
        <w:t xml:space="preserve"> 2023</w:t>
      </w:r>
      <w:r w:rsidR="00545D50">
        <w:rPr>
          <w:rFonts w:ascii="Arial" w:hAnsi="Arial" w:cs="Arial"/>
          <w:sz w:val="20"/>
          <w:szCs w:val="20"/>
        </w:rPr>
        <w:t xml:space="preserve"> года</w:t>
      </w:r>
      <w:r w:rsidRPr="009048A2">
        <w:rPr>
          <w:rFonts w:ascii="Arial" w:hAnsi="Arial" w:cs="Arial"/>
          <w:sz w:val="20"/>
          <w:szCs w:val="20"/>
        </w:rPr>
        <w:t xml:space="preserve">; </w:t>
      </w:r>
      <w:r w:rsidRPr="009048A2">
        <w:rPr>
          <w:rFonts w:ascii="Arial" w:hAnsi="Arial" w:cs="Arial"/>
          <w:b/>
          <w:sz w:val="20"/>
          <w:szCs w:val="20"/>
        </w:rPr>
        <w:t>яйц</w:t>
      </w:r>
      <w:r w:rsidRPr="009048A2">
        <w:rPr>
          <w:rFonts w:ascii="Arial" w:hAnsi="Arial" w:cs="Arial"/>
          <w:b/>
          <w:sz w:val="20"/>
          <w:szCs w:val="20"/>
        </w:rPr>
        <w:t>е</w:t>
      </w:r>
      <w:r w:rsidRPr="009048A2">
        <w:rPr>
          <w:rFonts w:ascii="Arial" w:hAnsi="Arial" w:cs="Arial"/>
          <w:b/>
          <w:sz w:val="20"/>
          <w:szCs w:val="20"/>
        </w:rPr>
        <w:t>носкость кур-несушек</w:t>
      </w:r>
      <w:r w:rsidR="00797AAF" w:rsidRPr="00797AAF">
        <w:rPr>
          <w:rFonts w:ascii="Arial" w:hAnsi="Arial" w:cs="Arial"/>
          <w:b/>
          <w:sz w:val="20"/>
          <w:szCs w:val="20"/>
        </w:rPr>
        <w:t xml:space="preserve"> </w:t>
      </w:r>
      <w:r w:rsidR="004B0611">
        <w:rPr>
          <w:rFonts w:ascii="Arial" w:hAnsi="Arial" w:cs="Arial"/>
          <w:sz w:val="20"/>
          <w:szCs w:val="20"/>
        </w:rPr>
        <w:t xml:space="preserve">составила </w:t>
      </w:r>
      <w:r w:rsidR="009973AD">
        <w:rPr>
          <w:rFonts w:ascii="Arial" w:hAnsi="Arial" w:cs="Arial"/>
          <w:sz w:val="20"/>
          <w:szCs w:val="20"/>
        </w:rPr>
        <w:t>165</w:t>
      </w:r>
      <w:r w:rsidR="004B0611">
        <w:rPr>
          <w:rFonts w:ascii="Arial" w:hAnsi="Arial" w:cs="Arial"/>
          <w:sz w:val="20"/>
          <w:szCs w:val="20"/>
        </w:rPr>
        <w:t xml:space="preserve"> штук</w:t>
      </w:r>
      <w:r w:rsidR="00797AAF" w:rsidRPr="00797AAF">
        <w:rPr>
          <w:rFonts w:ascii="Arial" w:hAnsi="Arial" w:cs="Arial"/>
          <w:sz w:val="20"/>
          <w:szCs w:val="20"/>
        </w:rPr>
        <w:t xml:space="preserve"> </w:t>
      </w:r>
      <w:r w:rsidR="004C78E3">
        <w:rPr>
          <w:rFonts w:ascii="Arial" w:hAnsi="Arial" w:cs="Arial"/>
          <w:sz w:val="20"/>
          <w:szCs w:val="20"/>
        </w:rPr>
        <w:t xml:space="preserve">против </w:t>
      </w:r>
      <w:r w:rsidR="009973AD">
        <w:rPr>
          <w:rFonts w:ascii="Arial" w:hAnsi="Arial" w:cs="Arial"/>
          <w:sz w:val="20"/>
          <w:szCs w:val="20"/>
        </w:rPr>
        <w:t>163</w:t>
      </w:r>
      <w:r w:rsidR="004C78E3">
        <w:rPr>
          <w:rFonts w:ascii="Arial" w:hAnsi="Arial" w:cs="Arial"/>
          <w:sz w:val="20"/>
          <w:szCs w:val="20"/>
        </w:rPr>
        <w:t xml:space="preserve"> штук год назад</w:t>
      </w:r>
      <w:r>
        <w:rPr>
          <w:rFonts w:ascii="Arial" w:hAnsi="Arial" w:cs="Arial"/>
          <w:sz w:val="20"/>
          <w:szCs w:val="20"/>
        </w:rPr>
        <w:t>.</w:t>
      </w:r>
    </w:p>
    <w:p w:rsidR="006604B9" w:rsidRDefault="006604B9" w:rsidP="006604B9">
      <w:pPr>
        <w:pStyle w:val="af0"/>
        <w:widowControl w:val="0"/>
        <w:tabs>
          <w:tab w:val="left" w:pos="142"/>
          <w:tab w:val="left" w:pos="426"/>
          <w:tab w:val="left" w:pos="851"/>
        </w:tabs>
        <w:spacing w:before="0" w:beforeAutospacing="0" w:after="0" w:afterAutospacing="0" w:line="336" w:lineRule="auto"/>
        <w:ind w:firstLine="709"/>
        <w:jc w:val="both"/>
        <w:rPr>
          <w:rFonts w:ascii="Arial" w:hAnsi="Arial" w:cs="Arial"/>
          <w:sz w:val="20"/>
          <w:szCs w:val="20"/>
        </w:rPr>
      </w:pPr>
    </w:p>
    <w:p w:rsidR="00696DEF" w:rsidRPr="008425DD" w:rsidRDefault="00D23590" w:rsidP="006604B9">
      <w:pPr>
        <w:pStyle w:val="af0"/>
        <w:widowControl w:val="0"/>
        <w:tabs>
          <w:tab w:val="left" w:pos="142"/>
          <w:tab w:val="left" w:pos="426"/>
          <w:tab w:val="left" w:pos="851"/>
        </w:tabs>
        <w:spacing w:before="0" w:beforeAutospacing="0" w:after="0" w:afterAutospacing="0" w:line="336" w:lineRule="auto"/>
        <w:ind w:firstLine="709"/>
        <w:jc w:val="both"/>
        <w:rPr>
          <w:rFonts w:ascii="Arial" w:hAnsi="Arial" w:cs="Arial"/>
          <w:sz w:val="20"/>
          <w:szCs w:val="20"/>
        </w:rPr>
      </w:pPr>
      <w:r>
        <w:rPr>
          <w:rFonts w:ascii="Arial" w:hAnsi="Arial" w:cs="Arial"/>
          <w:sz w:val="20"/>
          <w:szCs w:val="20"/>
        </w:rPr>
        <w:lastRenderedPageBreak/>
        <w:t xml:space="preserve">В </w:t>
      </w:r>
      <w:r w:rsidR="00863C16">
        <w:rPr>
          <w:rFonts w:ascii="Arial" w:hAnsi="Arial" w:cs="Arial"/>
          <w:sz w:val="20"/>
          <w:szCs w:val="20"/>
        </w:rPr>
        <w:t>январе</w:t>
      </w:r>
      <w:r w:rsidR="00797AAF" w:rsidRPr="00797AAF">
        <w:rPr>
          <w:rFonts w:ascii="Arial" w:hAnsi="Arial" w:cs="Arial"/>
          <w:sz w:val="20"/>
          <w:szCs w:val="20"/>
        </w:rPr>
        <w:t xml:space="preserve"> </w:t>
      </w:r>
      <w:r w:rsidR="00DB2BD2">
        <w:rPr>
          <w:rFonts w:ascii="Arial" w:hAnsi="Arial" w:cs="Arial"/>
          <w:sz w:val="20"/>
          <w:szCs w:val="20"/>
        </w:rPr>
        <w:t>–</w:t>
      </w:r>
      <w:r w:rsidR="00797AAF" w:rsidRPr="00797AAF">
        <w:rPr>
          <w:rFonts w:ascii="Arial" w:hAnsi="Arial" w:cs="Arial"/>
          <w:sz w:val="20"/>
          <w:szCs w:val="20"/>
        </w:rPr>
        <w:t xml:space="preserve"> </w:t>
      </w:r>
      <w:r w:rsidR="00AD3E6A">
        <w:rPr>
          <w:rFonts w:ascii="Arial" w:hAnsi="Arial" w:cs="Arial"/>
          <w:sz w:val="20"/>
          <w:szCs w:val="20"/>
        </w:rPr>
        <w:t>июне</w:t>
      </w:r>
      <w:r w:rsidR="00797AAF" w:rsidRPr="00797AAF">
        <w:rPr>
          <w:rFonts w:ascii="Arial" w:hAnsi="Arial" w:cs="Arial"/>
          <w:sz w:val="20"/>
          <w:szCs w:val="20"/>
        </w:rPr>
        <w:t xml:space="preserve"> </w:t>
      </w:r>
      <w:r w:rsidR="00696DEF" w:rsidRPr="00500CC3">
        <w:rPr>
          <w:rFonts w:ascii="Arial" w:hAnsi="Arial" w:cs="Arial"/>
          <w:sz w:val="20"/>
          <w:szCs w:val="20"/>
        </w:rPr>
        <w:t>202</w:t>
      </w:r>
      <w:r w:rsidR="00863C16">
        <w:rPr>
          <w:rFonts w:ascii="Arial" w:hAnsi="Arial" w:cs="Arial"/>
          <w:sz w:val="20"/>
          <w:szCs w:val="20"/>
        </w:rPr>
        <w:t>4</w:t>
      </w:r>
      <w:r w:rsidR="00696DEF" w:rsidRPr="00500CC3">
        <w:rPr>
          <w:rFonts w:ascii="Arial" w:hAnsi="Arial" w:cs="Arial"/>
          <w:sz w:val="20"/>
          <w:szCs w:val="20"/>
        </w:rPr>
        <w:t xml:space="preserve"> год</w:t>
      </w:r>
      <w:r w:rsidR="00530111">
        <w:rPr>
          <w:rFonts w:ascii="Arial" w:hAnsi="Arial" w:cs="Arial"/>
          <w:sz w:val="20"/>
          <w:szCs w:val="20"/>
        </w:rPr>
        <w:t>а</w:t>
      </w:r>
      <w:r w:rsidR="00696DEF" w:rsidRPr="00500CC3">
        <w:rPr>
          <w:rFonts w:ascii="Arial" w:hAnsi="Arial" w:cs="Arial"/>
          <w:sz w:val="20"/>
          <w:szCs w:val="20"/>
        </w:rPr>
        <w:t xml:space="preserve"> в</w:t>
      </w:r>
      <w:r w:rsidR="00797AAF" w:rsidRPr="00797AAF">
        <w:rPr>
          <w:rFonts w:ascii="Arial" w:hAnsi="Arial" w:cs="Arial"/>
          <w:sz w:val="20"/>
          <w:szCs w:val="20"/>
        </w:rPr>
        <w:t xml:space="preserve"> </w:t>
      </w:r>
      <w:r w:rsidR="00696DEF" w:rsidRPr="00500CC3">
        <w:rPr>
          <w:rFonts w:ascii="Arial" w:hAnsi="Arial" w:cs="Arial"/>
          <w:b/>
          <w:sz w:val="20"/>
          <w:szCs w:val="20"/>
        </w:rPr>
        <w:t>структуре</w:t>
      </w:r>
      <w:r w:rsidR="00797AAF" w:rsidRPr="00797AAF">
        <w:rPr>
          <w:rFonts w:ascii="Arial" w:hAnsi="Arial" w:cs="Arial"/>
          <w:b/>
          <w:sz w:val="20"/>
          <w:szCs w:val="20"/>
        </w:rPr>
        <w:t xml:space="preserve"> </w:t>
      </w:r>
      <w:r w:rsidR="00696DEF" w:rsidRPr="00500CC3">
        <w:rPr>
          <w:rFonts w:ascii="Arial" w:hAnsi="Arial" w:cs="Arial"/>
          <w:b/>
          <w:sz w:val="20"/>
          <w:szCs w:val="20"/>
        </w:rPr>
        <w:t>производства</w:t>
      </w:r>
      <w:r w:rsidR="00797AAF" w:rsidRPr="00797AAF">
        <w:rPr>
          <w:rFonts w:ascii="Arial" w:hAnsi="Arial" w:cs="Arial"/>
          <w:b/>
          <w:sz w:val="20"/>
          <w:szCs w:val="20"/>
        </w:rPr>
        <w:t xml:space="preserve"> </w:t>
      </w:r>
      <w:r w:rsidR="00696DEF" w:rsidRPr="00500CC3">
        <w:rPr>
          <w:rFonts w:ascii="Arial" w:hAnsi="Arial" w:cs="Arial"/>
          <w:b/>
          <w:sz w:val="20"/>
          <w:szCs w:val="20"/>
        </w:rPr>
        <w:t>скота и</w:t>
      </w:r>
      <w:r w:rsidR="00797AAF" w:rsidRPr="00797AAF">
        <w:rPr>
          <w:rFonts w:ascii="Arial" w:hAnsi="Arial" w:cs="Arial"/>
          <w:b/>
          <w:sz w:val="20"/>
          <w:szCs w:val="20"/>
        </w:rPr>
        <w:t xml:space="preserve"> </w:t>
      </w:r>
      <w:r w:rsidR="00696DEF" w:rsidRPr="00500CC3">
        <w:rPr>
          <w:rFonts w:ascii="Arial" w:hAnsi="Arial" w:cs="Arial"/>
          <w:b/>
          <w:sz w:val="20"/>
          <w:szCs w:val="20"/>
        </w:rPr>
        <w:t>птицы на убой</w:t>
      </w:r>
      <w:r w:rsidR="00696DEF" w:rsidRPr="00500CC3">
        <w:rPr>
          <w:rFonts w:ascii="Arial" w:hAnsi="Arial" w:cs="Arial"/>
          <w:sz w:val="20"/>
          <w:szCs w:val="20"/>
        </w:rPr>
        <w:t xml:space="preserve"> (в живом весе) в </w:t>
      </w:r>
      <w:r w:rsidR="00696DEF" w:rsidRPr="00127FBB">
        <w:rPr>
          <w:rFonts w:ascii="Arial" w:hAnsi="Arial" w:cs="Arial"/>
          <w:sz w:val="20"/>
          <w:szCs w:val="20"/>
        </w:rPr>
        <w:t xml:space="preserve">сельскохозяйственных </w:t>
      </w:r>
      <w:r w:rsidR="00696DEF" w:rsidRPr="008425DD">
        <w:rPr>
          <w:rFonts w:ascii="Arial" w:hAnsi="Arial" w:cs="Arial"/>
          <w:sz w:val="20"/>
          <w:szCs w:val="20"/>
        </w:rPr>
        <w:t>организациях</w:t>
      </w:r>
      <w:r w:rsidR="00696DEF" w:rsidRPr="00127FBB">
        <w:rPr>
          <w:rFonts w:ascii="Arial" w:hAnsi="Arial" w:cs="Arial"/>
          <w:sz w:val="20"/>
          <w:szCs w:val="20"/>
        </w:rPr>
        <w:t xml:space="preserve"> отмечалось увеличение удельного веса</w:t>
      </w:r>
      <w:r w:rsidR="00797AAF" w:rsidRPr="00797AAF">
        <w:rPr>
          <w:rFonts w:ascii="Arial" w:hAnsi="Arial" w:cs="Arial"/>
          <w:sz w:val="20"/>
          <w:szCs w:val="20"/>
        </w:rPr>
        <w:t xml:space="preserve"> </w:t>
      </w:r>
      <w:r w:rsidR="00696DEF" w:rsidRPr="00D61148">
        <w:rPr>
          <w:rFonts w:ascii="Arial" w:hAnsi="Arial" w:cs="Arial"/>
          <w:sz w:val="20"/>
          <w:szCs w:val="20"/>
        </w:rPr>
        <w:t>произво</w:t>
      </w:r>
      <w:r w:rsidR="00696DEF" w:rsidRPr="00D61148">
        <w:rPr>
          <w:rFonts w:ascii="Arial" w:hAnsi="Arial" w:cs="Arial"/>
          <w:sz w:val="20"/>
          <w:szCs w:val="20"/>
        </w:rPr>
        <w:t>д</w:t>
      </w:r>
      <w:r w:rsidR="00696DEF" w:rsidRPr="00D61148">
        <w:rPr>
          <w:rFonts w:ascii="Arial" w:hAnsi="Arial" w:cs="Arial"/>
          <w:sz w:val="20"/>
          <w:szCs w:val="20"/>
        </w:rPr>
        <w:t>ства крупного рогатого скота</w:t>
      </w:r>
      <w:r w:rsidR="000A2D5C" w:rsidRPr="00D61148">
        <w:rPr>
          <w:rFonts w:ascii="Arial" w:hAnsi="Arial" w:cs="Arial"/>
          <w:sz w:val="20"/>
          <w:szCs w:val="20"/>
        </w:rPr>
        <w:t xml:space="preserve"> и птицы</w:t>
      </w:r>
      <w:r w:rsidR="00696DEF" w:rsidRPr="00500CC3">
        <w:rPr>
          <w:rFonts w:ascii="Arial" w:hAnsi="Arial" w:cs="Arial"/>
          <w:sz w:val="20"/>
          <w:szCs w:val="20"/>
        </w:rPr>
        <w:t xml:space="preserve"> по сравнению с</w:t>
      </w:r>
      <w:r w:rsidR="00530111">
        <w:rPr>
          <w:rFonts w:ascii="Arial" w:hAnsi="Arial" w:cs="Arial"/>
          <w:sz w:val="20"/>
          <w:szCs w:val="20"/>
        </w:rPr>
        <w:t xml:space="preserve"> январем </w:t>
      </w:r>
      <w:r w:rsidR="00DB2BD2">
        <w:rPr>
          <w:rFonts w:ascii="Arial" w:hAnsi="Arial" w:cs="Arial"/>
          <w:sz w:val="20"/>
          <w:szCs w:val="20"/>
        </w:rPr>
        <w:t>–</w:t>
      </w:r>
      <w:r w:rsidR="00797AAF" w:rsidRPr="00797AAF">
        <w:rPr>
          <w:rFonts w:ascii="Arial" w:hAnsi="Arial" w:cs="Arial"/>
          <w:sz w:val="20"/>
          <w:szCs w:val="20"/>
        </w:rPr>
        <w:t xml:space="preserve"> </w:t>
      </w:r>
      <w:r w:rsidR="00AD3E6A">
        <w:rPr>
          <w:rFonts w:ascii="Arial" w:hAnsi="Arial" w:cs="Arial"/>
          <w:sz w:val="20"/>
          <w:szCs w:val="20"/>
        </w:rPr>
        <w:t>июнем</w:t>
      </w:r>
      <w:r w:rsidR="00696DEF" w:rsidRPr="00500CC3">
        <w:rPr>
          <w:rFonts w:ascii="Arial" w:hAnsi="Arial" w:cs="Arial"/>
          <w:sz w:val="20"/>
          <w:szCs w:val="20"/>
        </w:rPr>
        <w:t xml:space="preserve"> 202</w:t>
      </w:r>
      <w:r w:rsidR="00863C16">
        <w:rPr>
          <w:rFonts w:ascii="Arial" w:hAnsi="Arial" w:cs="Arial"/>
          <w:sz w:val="20"/>
          <w:szCs w:val="20"/>
        </w:rPr>
        <w:t>3</w:t>
      </w:r>
      <w:r w:rsidR="00696DEF" w:rsidRPr="00500CC3">
        <w:rPr>
          <w:rFonts w:ascii="Arial" w:hAnsi="Arial" w:cs="Arial"/>
          <w:sz w:val="20"/>
          <w:szCs w:val="20"/>
        </w:rPr>
        <w:t xml:space="preserve"> год</w:t>
      </w:r>
      <w:r w:rsidR="00530111">
        <w:rPr>
          <w:rFonts w:ascii="Arial" w:hAnsi="Arial" w:cs="Arial"/>
          <w:sz w:val="20"/>
          <w:szCs w:val="20"/>
        </w:rPr>
        <w:t>а</w:t>
      </w:r>
      <w:r w:rsidR="00696DEF" w:rsidRPr="008425DD">
        <w:rPr>
          <w:rFonts w:ascii="Arial" w:hAnsi="Arial" w:cs="Arial"/>
          <w:sz w:val="20"/>
          <w:szCs w:val="20"/>
        </w:rPr>
        <w:t>.</w:t>
      </w:r>
    </w:p>
    <w:p w:rsidR="00DB2BD2" w:rsidRPr="008425DD" w:rsidRDefault="00DB2BD2" w:rsidP="00DB2BD2">
      <w:pPr>
        <w:pStyle w:val="1"/>
        <w:keepNext w:val="0"/>
        <w:ind w:left="0"/>
        <w:rPr>
          <w:b w:val="0"/>
          <w:bCs w:val="0"/>
          <w:szCs w:val="20"/>
        </w:rPr>
      </w:pPr>
    </w:p>
    <w:p w:rsidR="00696DEF" w:rsidRPr="00152157" w:rsidRDefault="00696DEF" w:rsidP="00DB2BD2">
      <w:pPr>
        <w:pStyle w:val="1"/>
        <w:keepNext w:val="0"/>
        <w:ind w:left="0"/>
        <w:rPr>
          <w:spacing w:val="6"/>
          <w:position w:val="-10"/>
        </w:rPr>
      </w:pPr>
      <w:r>
        <w:rPr>
          <w:spacing w:val="6"/>
          <w:position w:val="-10"/>
        </w:rPr>
        <w:t xml:space="preserve">ПРОИЗВОДСТВО </w:t>
      </w:r>
      <w:r w:rsidRPr="00152157">
        <w:rPr>
          <w:spacing w:val="6"/>
          <w:position w:val="-10"/>
        </w:rPr>
        <w:t>ОСНОВНЫХ ВИДОВ СКОТА И ПТИЦЫ НА УБОЙ</w:t>
      </w:r>
    </w:p>
    <w:p w:rsidR="00863C16" w:rsidRDefault="00696DEF" w:rsidP="00DB2BD2">
      <w:pPr>
        <w:pStyle w:val="1"/>
        <w:keepNext w:val="0"/>
        <w:spacing w:line="360" w:lineRule="auto"/>
        <w:ind w:left="0"/>
      </w:pPr>
      <w:r w:rsidRPr="00152157">
        <w:rPr>
          <w:spacing w:val="6"/>
          <w:position w:val="-10"/>
        </w:rPr>
        <w:t>СЕЛЬСКОХОЗЯЙСТВЕННЫМИ ОРГАНИЗАЦИЯМИ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992"/>
        <w:gridCol w:w="851"/>
        <w:gridCol w:w="1984"/>
        <w:gridCol w:w="992"/>
        <w:gridCol w:w="1134"/>
      </w:tblGrid>
      <w:tr w:rsidR="00787E3D" w:rsidTr="00787E3D">
        <w:trPr>
          <w:trHeight w:hRule="exact" w:val="331"/>
        </w:trPr>
        <w:tc>
          <w:tcPr>
            <w:tcW w:w="2268" w:type="dxa"/>
            <w:vMerge w:val="restart"/>
            <w:tcBorders>
              <w:top w:val="double" w:sz="4" w:space="0" w:color="auto"/>
              <w:left w:val="single" w:sz="4" w:space="0" w:color="auto"/>
              <w:bottom w:val="single" w:sz="4" w:space="0" w:color="auto"/>
              <w:right w:val="single" w:sz="4" w:space="0" w:color="auto"/>
            </w:tcBorders>
          </w:tcPr>
          <w:p w:rsidR="00787E3D" w:rsidRDefault="00787E3D" w:rsidP="001221A5">
            <w:pPr>
              <w:pStyle w:val="4"/>
              <w:keepNext w:val="0"/>
              <w:keepLines/>
              <w:spacing w:before="0" w:after="240" w:line="216" w:lineRule="auto"/>
              <w:jc w:val="center"/>
              <w:rPr>
                <w:rFonts w:cs="Arial"/>
                <w:b/>
                <w:bCs/>
                <w:i w:val="0"/>
                <w:iCs/>
                <w:sz w:val="20"/>
              </w:rPr>
            </w:pPr>
          </w:p>
        </w:tc>
        <w:tc>
          <w:tcPr>
            <w:tcW w:w="4678" w:type="dxa"/>
            <w:gridSpan w:val="4"/>
            <w:tcBorders>
              <w:top w:val="double" w:sz="4" w:space="0" w:color="auto"/>
              <w:left w:val="single" w:sz="4" w:space="0" w:color="auto"/>
              <w:bottom w:val="single" w:sz="4" w:space="0" w:color="auto"/>
              <w:right w:val="single" w:sz="4" w:space="0" w:color="auto"/>
            </w:tcBorders>
            <w:hideMark/>
          </w:tcPr>
          <w:p w:rsidR="00787E3D" w:rsidRPr="00863C16" w:rsidRDefault="00F90BC7" w:rsidP="00863C16">
            <w:pPr>
              <w:keepLines/>
              <w:spacing w:before="60" w:line="216" w:lineRule="auto"/>
              <w:jc w:val="center"/>
              <w:rPr>
                <w:rFonts w:ascii="Arial" w:hAnsi="Arial" w:cs="Arial"/>
                <w:i/>
                <w:iCs/>
                <w:sz w:val="20"/>
                <w:szCs w:val="20"/>
              </w:rPr>
            </w:pPr>
            <w:r>
              <w:rPr>
                <w:rFonts w:ascii="Arial" w:hAnsi="Arial" w:cs="Arial"/>
                <w:i/>
                <w:iCs/>
                <w:sz w:val="20"/>
                <w:szCs w:val="20"/>
              </w:rPr>
              <w:t>И</w:t>
            </w:r>
            <w:r w:rsidR="00AD3E6A">
              <w:rPr>
                <w:rFonts w:ascii="Arial" w:hAnsi="Arial" w:cs="Arial"/>
                <w:i/>
                <w:iCs/>
                <w:sz w:val="20"/>
                <w:szCs w:val="20"/>
              </w:rPr>
              <w:t>юнь</w:t>
            </w:r>
            <w:r w:rsidR="00787E3D">
              <w:rPr>
                <w:rFonts w:ascii="Arial" w:hAnsi="Arial" w:cs="Arial"/>
                <w:i/>
                <w:iCs/>
                <w:sz w:val="20"/>
                <w:szCs w:val="20"/>
              </w:rPr>
              <w:t xml:space="preserve"> 2024</w:t>
            </w:r>
          </w:p>
        </w:tc>
        <w:tc>
          <w:tcPr>
            <w:tcW w:w="992" w:type="dxa"/>
            <w:vMerge w:val="restart"/>
            <w:tcBorders>
              <w:top w:val="double" w:sz="4" w:space="0" w:color="auto"/>
              <w:left w:val="single" w:sz="4" w:space="0" w:color="auto"/>
              <w:right w:val="single" w:sz="4" w:space="0" w:color="auto"/>
            </w:tcBorders>
          </w:tcPr>
          <w:p w:rsidR="00AD3E6A" w:rsidRDefault="00C40B7D" w:rsidP="00AD3E6A">
            <w:pPr>
              <w:keepLines/>
              <w:spacing w:before="60" w:line="216" w:lineRule="auto"/>
              <w:ind w:left="-96" w:right="-125"/>
              <w:jc w:val="center"/>
              <w:rPr>
                <w:rFonts w:ascii="Arial" w:hAnsi="Arial" w:cs="Arial"/>
                <w:i/>
                <w:iCs/>
                <w:sz w:val="20"/>
                <w:szCs w:val="20"/>
              </w:rPr>
            </w:pPr>
            <w:r>
              <w:rPr>
                <w:rFonts w:ascii="Arial" w:hAnsi="Arial" w:cs="Arial"/>
                <w:i/>
                <w:iCs/>
                <w:sz w:val="20"/>
                <w:szCs w:val="20"/>
              </w:rPr>
              <w:t xml:space="preserve">Январь </w:t>
            </w:r>
            <w:proofErr w:type="gramStart"/>
            <w:r w:rsidR="002D4A41">
              <w:rPr>
                <w:rFonts w:ascii="Arial" w:hAnsi="Arial" w:cs="Arial"/>
                <w:i/>
                <w:iCs/>
                <w:sz w:val="20"/>
                <w:szCs w:val="20"/>
              </w:rPr>
              <w:t>–</w:t>
            </w:r>
            <w:r w:rsidR="00AD3E6A">
              <w:rPr>
                <w:rFonts w:ascii="Arial" w:hAnsi="Arial" w:cs="Arial"/>
                <w:i/>
                <w:iCs/>
                <w:sz w:val="20"/>
                <w:szCs w:val="20"/>
              </w:rPr>
              <w:t>и</w:t>
            </w:r>
            <w:proofErr w:type="gramEnd"/>
            <w:r w:rsidR="00AD3E6A">
              <w:rPr>
                <w:rFonts w:ascii="Arial" w:hAnsi="Arial" w:cs="Arial"/>
                <w:i/>
                <w:iCs/>
                <w:sz w:val="20"/>
                <w:szCs w:val="20"/>
              </w:rPr>
              <w:t>юнь</w:t>
            </w:r>
          </w:p>
          <w:p w:rsidR="00797AAF" w:rsidRPr="001A7ED5" w:rsidRDefault="00C40B7D" w:rsidP="000C08E7">
            <w:pPr>
              <w:keepLines/>
              <w:spacing w:before="20" w:line="216" w:lineRule="auto"/>
              <w:ind w:left="-96" w:right="-125"/>
              <w:jc w:val="center"/>
              <w:rPr>
                <w:rFonts w:ascii="Arial" w:hAnsi="Arial" w:cs="Arial"/>
                <w:i/>
                <w:iCs/>
                <w:sz w:val="20"/>
                <w:szCs w:val="20"/>
              </w:rPr>
            </w:pPr>
            <w:r>
              <w:rPr>
                <w:rFonts w:ascii="Arial" w:hAnsi="Arial" w:cs="Arial"/>
                <w:i/>
                <w:iCs/>
                <w:sz w:val="20"/>
                <w:szCs w:val="20"/>
              </w:rPr>
              <w:t>2024</w:t>
            </w:r>
            <w:r>
              <w:rPr>
                <w:rFonts w:ascii="Arial" w:hAnsi="Arial" w:cs="Arial"/>
                <w:i/>
                <w:iCs/>
                <w:sz w:val="20"/>
                <w:szCs w:val="20"/>
              </w:rPr>
              <w:br/>
              <w:t>в % к</w:t>
            </w:r>
            <w:r>
              <w:rPr>
                <w:rFonts w:ascii="Arial" w:hAnsi="Arial" w:cs="Arial"/>
                <w:i/>
                <w:iCs/>
                <w:sz w:val="20"/>
                <w:szCs w:val="20"/>
              </w:rPr>
              <w:br/>
              <w:t xml:space="preserve"> январю </w:t>
            </w:r>
            <w:proofErr w:type="gramStart"/>
            <w:r w:rsidR="00DB2BD2">
              <w:rPr>
                <w:rFonts w:ascii="Arial" w:hAnsi="Arial" w:cs="Arial"/>
                <w:i/>
                <w:iCs/>
                <w:sz w:val="20"/>
                <w:szCs w:val="20"/>
              </w:rPr>
              <w:t>–</w:t>
            </w:r>
            <w:r w:rsidR="00AD3E6A">
              <w:rPr>
                <w:rFonts w:ascii="Arial" w:hAnsi="Arial" w:cs="Arial"/>
                <w:i/>
                <w:iCs/>
                <w:sz w:val="20"/>
                <w:szCs w:val="20"/>
              </w:rPr>
              <w:t>и</w:t>
            </w:r>
            <w:proofErr w:type="gramEnd"/>
            <w:r w:rsidR="00AD3E6A">
              <w:rPr>
                <w:rFonts w:ascii="Arial" w:hAnsi="Arial" w:cs="Arial"/>
                <w:i/>
                <w:iCs/>
                <w:sz w:val="20"/>
                <w:szCs w:val="20"/>
              </w:rPr>
              <w:t>юню</w:t>
            </w:r>
          </w:p>
          <w:p w:rsidR="00787E3D" w:rsidRDefault="00C40B7D" w:rsidP="000C08E7">
            <w:pPr>
              <w:keepLines/>
              <w:spacing w:before="20" w:line="216" w:lineRule="auto"/>
              <w:ind w:left="-96" w:right="-125"/>
              <w:jc w:val="center"/>
              <w:rPr>
                <w:rFonts w:ascii="Arial" w:hAnsi="Arial" w:cs="Arial"/>
                <w:i/>
                <w:iCs/>
                <w:color w:val="000000"/>
                <w:sz w:val="20"/>
                <w:szCs w:val="20"/>
                <w:u w:val="single"/>
              </w:rPr>
            </w:pPr>
            <w:r>
              <w:rPr>
                <w:rFonts w:ascii="Arial" w:hAnsi="Arial" w:cs="Arial"/>
                <w:i/>
                <w:iCs/>
                <w:sz w:val="20"/>
                <w:szCs w:val="20"/>
              </w:rPr>
              <w:t>2023</w:t>
            </w:r>
          </w:p>
        </w:tc>
        <w:tc>
          <w:tcPr>
            <w:tcW w:w="1134" w:type="dxa"/>
            <w:vMerge w:val="restart"/>
            <w:tcBorders>
              <w:top w:val="double" w:sz="4" w:space="0" w:color="auto"/>
              <w:left w:val="single" w:sz="4" w:space="0" w:color="auto"/>
              <w:bottom w:val="single" w:sz="4" w:space="0" w:color="auto"/>
              <w:right w:val="single" w:sz="4" w:space="0" w:color="auto"/>
            </w:tcBorders>
            <w:hideMark/>
          </w:tcPr>
          <w:p w:rsidR="00787E3D" w:rsidRDefault="00787E3D" w:rsidP="001221A5">
            <w:pPr>
              <w:keepLines/>
              <w:spacing w:before="60" w:line="216" w:lineRule="auto"/>
              <w:ind w:left="-94" w:right="-122"/>
              <w:jc w:val="center"/>
              <w:rPr>
                <w:rFonts w:ascii="Arial" w:hAnsi="Arial" w:cs="Arial"/>
                <w:i/>
                <w:iCs/>
                <w:color w:val="000000"/>
                <w:sz w:val="20"/>
                <w:szCs w:val="20"/>
              </w:rPr>
            </w:pPr>
            <w:proofErr w:type="spellStart"/>
            <w:r>
              <w:rPr>
                <w:rFonts w:ascii="Arial" w:hAnsi="Arial" w:cs="Arial"/>
                <w:i/>
                <w:iCs/>
                <w:color w:val="000000"/>
                <w:sz w:val="20"/>
                <w:szCs w:val="20"/>
                <w:u w:val="single"/>
              </w:rPr>
              <w:t>Справочно</w:t>
            </w:r>
            <w:proofErr w:type="spellEnd"/>
          </w:p>
          <w:p w:rsidR="00F90BC7"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 xml:space="preserve">январь </w:t>
            </w:r>
            <w:proofErr w:type="gramStart"/>
            <w:r w:rsidR="00DB2BD2">
              <w:rPr>
                <w:rFonts w:ascii="Arial" w:hAnsi="Arial" w:cs="Arial"/>
                <w:i/>
                <w:iCs/>
                <w:sz w:val="20"/>
                <w:szCs w:val="20"/>
              </w:rPr>
              <w:t>–</w:t>
            </w:r>
            <w:r w:rsidR="00AD3E6A">
              <w:rPr>
                <w:rFonts w:ascii="Arial" w:hAnsi="Arial" w:cs="Arial"/>
                <w:i/>
                <w:iCs/>
                <w:sz w:val="20"/>
                <w:szCs w:val="20"/>
              </w:rPr>
              <w:t>и</w:t>
            </w:r>
            <w:proofErr w:type="gramEnd"/>
            <w:r w:rsidR="00AD3E6A">
              <w:rPr>
                <w:rFonts w:ascii="Arial" w:hAnsi="Arial" w:cs="Arial"/>
                <w:i/>
                <w:iCs/>
                <w:sz w:val="20"/>
                <w:szCs w:val="20"/>
              </w:rPr>
              <w:t xml:space="preserve">юнь </w:t>
            </w:r>
          </w:p>
          <w:p w:rsidR="00F90BC7" w:rsidRDefault="00787E3D" w:rsidP="000C08E7">
            <w:pPr>
              <w:spacing w:line="216" w:lineRule="auto"/>
              <w:ind w:left="-96" w:right="-125"/>
              <w:jc w:val="center"/>
              <w:rPr>
                <w:rFonts w:ascii="Arial" w:hAnsi="Arial" w:cs="Arial"/>
                <w:i/>
                <w:iCs/>
                <w:sz w:val="20"/>
                <w:szCs w:val="20"/>
              </w:rPr>
            </w:pPr>
            <w:r>
              <w:rPr>
                <w:rFonts w:ascii="Arial" w:hAnsi="Arial" w:cs="Arial"/>
                <w:i/>
                <w:iCs/>
                <w:sz w:val="20"/>
                <w:szCs w:val="20"/>
              </w:rPr>
              <w:t>2023</w:t>
            </w:r>
            <w:r>
              <w:rPr>
                <w:rFonts w:ascii="Arial" w:hAnsi="Arial" w:cs="Arial"/>
                <w:i/>
                <w:iCs/>
                <w:sz w:val="20"/>
                <w:szCs w:val="20"/>
              </w:rPr>
              <w:br/>
              <w:t>в % к</w:t>
            </w:r>
            <w:r>
              <w:rPr>
                <w:rFonts w:ascii="Arial" w:hAnsi="Arial" w:cs="Arial"/>
                <w:i/>
                <w:iCs/>
                <w:sz w:val="20"/>
                <w:szCs w:val="20"/>
              </w:rPr>
              <w:br/>
              <w:t xml:space="preserve"> январю </w:t>
            </w:r>
            <w:proofErr w:type="gramStart"/>
            <w:r w:rsidR="00AD3E6A">
              <w:rPr>
                <w:rFonts w:ascii="Arial" w:hAnsi="Arial" w:cs="Arial"/>
                <w:i/>
                <w:iCs/>
                <w:sz w:val="20"/>
                <w:szCs w:val="20"/>
              </w:rPr>
              <w:t>–и</w:t>
            </w:r>
            <w:proofErr w:type="gramEnd"/>
            <w:r w:rsidR="00AD3E6A">
              <w:rPr>
                <w:rFonts w:ascii="Arial" w:hAnsi="Arial" w:cs="Arial"/>
                <w:i/>
                <w:iCs/>
                <w:sz w:val="20"/>
                <w:szCs w:val="20"/>
              </w:rPr>
              <w:t xml:space="preserve">юню </w:t>
            </w:r>
          </w:p>
          <w:p w:rsidR="00787E3D" w:rsidRPr="00863C16"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2022</w:t>
            </w:r>
          </w:p>
        </w:tc>
      </w:tr>
      <w:tr w:rsidR="00787E3D" w:rsidTr="00787E3D">
        <w:trPr>
          <w:trHeight w:val="219"/>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тыс.</w:t>
            </w:r>
          </w:p>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тонн</w:t>
            </w:r>
          </w:p>
        </w:tc>
        <w:tc>
          <w:tcPr>
            <w:tcW w:w="1843" w:type="dxa"/>
            <w:gridSpan w:val="2"/>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в % 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E6741" w:rsidRDefault="00787E3D" w:rsidP="00BE6741">
            <w:pPr>
              <w:spacing w:line="216" w:lineRule="auto"/>
              <w:jc w:val="center"/>
              <w:rPr>
                <w:rFonts w:ascii="Arial" w:hAnsi="Arial" w:cs="Arial"/>
                <w:i/>
                <w:iCs/>
                <w:sz w:val="20"/>
                <w:szCs w:val="20"/>
              </w:rPr>
            </w:pPr>
            <w:r>
              <w:rPr>
                <w:rFonts w:ascii="Arial" w:hAnsi="Arial" w:cs="Arial"/>
                <w:i/>
                <w:iCs/>
                <w:sz w:val="20"/>
                <w:szCs w:val="20"/>
              </w:rPr>
              <w:t xml:space="preserve"> доля произво</w:t>
            </w:r>
            <w:r>
              <w:rPr>
                <w:rFonts w:ascii="Arial" w:hAnsi="Arial" w:cs="Arial"/>
                <w:i/>
                <w:iCs/>
                <w:sz w:val="20"/>
                <w:szCs w:val="20"/>
              </w:rPr>
              <w:t>д</w:t>
            </w:r>
            <w:r>
              <w:rPr>
                <w:rFonts w:ascii="Arial" w:hAnsi="Arial" w:cs="Arial"/>
                <w:i/>
                <w:iCs/>
                <w:sz w:val="20"/>
                <w:szCs w:val="20"/>
              </w:rPr>
              <w:t>ства отдельных видов скота и птицы в общем объеме произво</w:t>
            </w:r>
            <w:r>
              <w:rPr>
                <w:rFonts w:ascii="Arial" w:hAnsi="Arial" w:cs="Arial"/>
                <w:i/>
                <w:iCs/>
                <w:sz w:val="20"/>
                <w:szCs w:val="20"/>
              </w:rPr>
              <w:t>д</w:t>
            </w:r>
            <w:r>
              <w:rPr>
                <w:rFonts w:ascii="Arial" w:hAnsi="Arial" w:cs="Arial"/>
                <w:i/>
                <w:iCs/>
                <w:sz w:val="20"/>
                <w:szCs w:val="20"/>
              </w:rPr>
              <w:t>ства  скота и</w:t>
            </w:r>
            <w:r w:rsidR="00BE6741">
              <w:rPr>
                <w:rFonts w:ascii="Arial" w:hAnsi="Arial" w:cs="Arial"/>
                <w:i/>
                <w:iCs/>
                <w:sz w:val="20"/>
                <w:szCs w:val="20"/>
              </w:rPr>
              <w:t xml:space="preserve"> п</w:t>
            </w:r>
            <w:r>
              <w:rPr>
                <w:rFonts w:ascii="Arial" w:hAnsi="Arial" w:cs="Arial"/>
                <w:i/>
                <w:iCs/>
                <w:sz w:val="20"/>
                <w:szCs w:val="20"/>
              </w:rPr>
              <w:t xml:space="preserve">тицы на убой, </w:t>
            </w:r>
          </w:p>
          <w:p w:rsidR="00787E3D" w:rsidRDefault="00787E3D" w:rsidP="00BE6741">
            <w:pPr>
              <w:spacing w:line="216" w:lineRule="auto"/>
              <w:jc w:val="center"/>
              <w:rPr>
                <w:rFonts w:ascii="Arial" w:hAnsi="Arial" w:cs="Arial"/>
                <w:i/>
                <w:iCs/>
                <w:sz w:val="20"/>
                <w:szCs w:val="20"/>
              </w:rPr>
            </w:pPr>
            <w:r>
              <w:rPr>
                <w:rFonts w:ascii="Arial" w:hAnsi="Arial" w:cs="Arial"/>
                <w:i/>
                <w:iCs/>
                <w:sz w:val="20"/>
                <w:szCs w:val="20"/>
              </w:rPr>
              <w:t>в %</w:t>
            </w:r>
          </w:p>
        </w:tc>
        <w:tc>
          <w:tcPr>
            <w:tcW w:w="992" w:type="dxa"/>
            <w:vMerge/>
            <w:tcBorders>
              <w:left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787E3D" w:rsidTr="00787E3D">
        <w:trPr>
          <w:trHeight w:val="1095"/>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87E3D" w:rsidRDefault="00AD3E6A" w:rsidP="001221A5">
            <w:pPr>
              <w:pStyle w:val="ltable0"/>
              <w:keepLines/>
              <w:spacing w:line="216" w:lineRule="auto"/>
              <w:ind w:left="0"/>
              <w:jc w:val="center"/>
              <w:rPr>
                <w:rFonts w:cs="Arial"/>
                <w:i/>
                <w:iCs/>
              </w:rPr>
            </w:pPr>
            <w:r>
              <w:rPr>
                <w:rFonts w:cs="Arial"/>
                <w:i/>
                <w:iCs/>
              </w:rPr>
              <w:t>июню</w:t>
            </w:r>
          </w:p>
          <w:p w:rsidR="00787E3D" w:rsidRDefault="00787E3D" w:rsidP="00863C16">
            <w:pPr>
              <w:pStyle w:val="ltable0"/>
              <w:keepLines/>
              <w:spacing w:line="216" w:lineRule="auto"/>
              <w:ind w:left="0"/>
              <w:jc w:val="center"/>
              <w:rPr>
                <w:rFonts w:cs="Arial"/>
                <w:bCs/>
                <w:i/>
                <w:iCs/>
              </w:rPr>
            </w:pPr>
            <w:r>
              <w:rPr>
                <w:rFonts w:cs="Arial"/>
                <w:i/>
                <w:spacing w:val="-10"/>
              </w:rPr>
              <w:t>2023</w:t>
            </w:r>
          </w:p>
        </w:tc>
        <w:tc>
          <w:tcPr>
            <w:tcW w:w="851" w:type="dxa"/>
            <w:tcBorders>
              <w:top w:val="single" w:sz="4" w:space="0" w:color="auto"/>
              <w:left w:val="single" w:sz="4" w:space="0" w:color="auto"/>
              <w:bottom w:val="single" w:sz="4" w:space="0" w:color="auto"/>
              <w:right w:val="single" w:sz="4" w:space="0" w:color="auto"/>
            </w:tcBorders>
            <w:hideMark/>
          </w:tcPr>
          <w:p w:rsidR="00787E3D" w:rsidRDefault="00AD3E6A" w:rsidP="001221A5">
            <w:pPr>
              <w:spacing w:line="216" w:lineRule="auto"/>
              <w:jc w:val="center"/>
              <w:rPr>
                <w:rFonts w:ascii="Arial" w:hAnsi="Arial" w:cs="Arial"/>
                <w:i/>
                <w:sz w:val="20"/>
                <w:szCs w:val="20"/>
              </w:rPr>
            </w:pPr>
            <w:r>
              <w:rPr>
                <w:rFonts w:ascii="Arial" w:hAnsi="Arial" w:cs="Arial"/>
                <w:i/>
                <w:sz w:val="20"/>
                <w:szCs w:val="20"/>
              </w:rPr>
              <w:t>маю</w:t>
            </w:r>
          </w:p>
          <w:p w:rsidR="00787E3D" w:rsidRDefault="00787E3D" w:rsidP="008517D4">
            <w:pPr>
              <w:spacing w:line="216" w:lineRule="auto"/>
              <w:jc w:val="center"/>
              <w:rPr>
                <w:rFonts w:ascii="Arial" w:hAnsi="Arial" w:cs="Arial"/>
                <w:i/>
                <w:sz w:val="20"/>
                <w:szCs w:val="20"/>
              </w:rPr>
            </w:pPr>
            <w:r>
              <w:rPr>
                <w:rFonts w:ascii="Arial" w:hAnsi="Arial" w:cs="Arial"/>
                <w:i/>
                <w:sz w:val="20"/>
                <w:szCs w:val="20"/>
              </w:rPr>
              <w:t>2024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992" w:type="dxa"/>
            <w:vMerge/>
            <w:tcBorders>
              <w:left w:val="single" w:sz="4" w:space="0" w:color="auto"/>
              <w:bottom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B61FB3" w:rsidTr="001221A5">
        <w:trPr>
          <w:trHeight w:hRule="exact" w:val="624"/>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40" w:line="216" w:lineRule="auto"/>
              <w:rPr>
                <w:rFonts w:cs="Arial"/>
                <w:b/>
                <w:bCs/>
                <w:i w:val="0"/>
                <w:iCs/>
                <w:sz w:val="20"/>
              </w:rPr>
            </w:pPr>
            <w:r>
              <w:rPr>
                <w:rFonts w:cs="Arial"/>
                <w:b/>
                <w:bCs/>
                <w:i w:val="0"/>
                <w:iCs/>
                <w:sz w:val="20"/>
              </w:rPr>
              <w:t>Скот и птица на убой (в живом весе)</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F9581E" w:rsidRDefault="00AD3E6A" w:rsidP="000C08E7">
            <w:pPr>
              <w:pStyle w:val="4"/>
              <w:keepNext w:val="0"/>
              <w:keepLines/>
              <w:spacing w:before="0" w:after="0" w:line="216" w:lineRule="auto"/>
              <w:ind w:right="113"/>
              <w:jc w:val="right"/>
              <w:rPr>
                <w:b/>
                <w:i w:val="0"/>
                <w:sz w:val="20"/>
              </w:rPr>
            </w:pPr>
            <w:r>
              <w:rPr>
                <w:b/>
                <w:i w:val="0"/>
                <w:sz w:val="20"/>
              </w:rPr>
              <w:t>29,0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C06F52" w:rsidRDefault="00AD3E6A" w:rsidP="00AD3E6A">
            <w:pPr>
              <w:pStyle w:val="4"/>
              <w:keepNext w:val="0"/>
              <w:keepLines/>
              <w:spacing w:before="0" w:after="0" w:line="216" w:lineRule="auto"/>
              <w:ind w:right="170"/>
              <w:jc w:val="right"/>
              <w:rPr>
                <w:rFonts w:cs="Arial"/>
                <w:b/>
                <w:bCs/>
                <w:i w:val="0"/>
                <w:iCs/>
                <w:sz w:val="20"/>
                <w:lang w:val="en-US"/>
              </w:rPr>
            </w:pPr>
            <w:r>
              <w:rPr>
                <w:rFonts w:cs="Arial"/>
                <w:b/>
                <w:bCs/>
                <w:i w:val="0"/>
                <w:iCs/>
                <w:sz w:val="20"/>
              </w:rPr>
              <w:t>98,3</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E337BD" w:rsidP="00C06024">
            <w:pPr>
              <w:pStyle w:val="4"/>
              <w:keepNext w:val="0"/>
              <w:keepLines/>
              <w:spacing w:before="0" w:after="0" w:line="216" w:lineRule="auto"/>
              <w:ind w:right="113"/>
              <w:jc w:val="right"/>
              <w:rPr>
                <w:rFonts w:cs="Arial"/>
                <w:b/>
                <w:bCs/>
                <w:i w:val="0"/>
                <w:iCs/>
                <w:sz w:val="20"/>
              </w:rPr>
            </w:pPr>
            <w:r>
              <w:rPr>
                <w:rFonts w:cs="Arial"/>
                <w:b/>
                <w:bCs/>
                <w:i w:val="0"/>
                <w:iCs/>
                <w:sz w:val="20"/>
              </w:rPr>
              <w:t>92,9</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Default="00B61FB3" w:rsidP="00787E3D">
            <w:pPr>
              <w:pStyle w:val="4"/>
              <w:keepNext w:val="0"/>
              <w:keepLines/>
              <w:tabs>
                <w:tab w:val="left" w:pos="1278"/>
              </w:tabs>
              <w:spacing w:before="0" w:after="0" w:line="216" w:lineRule="auto"/>
              <w:ind w:right="227"/>
              <w:jc w:val="center"/>
              <w:rPr>
                <w:rFonts w:cs="Arial"/>
                <w:b/>
                <w:bCs/>
                <w:i w:val="0"/>
                <w:iCs/>
                <w:sz w:val="20"/>
              </w:rPr>
            </w:pPr>
            <w:r>
              <w:rPr>
                <w:rFonts w:cs="Arial"/>
                <w:b/>
                <w:bCs/>
                <w:i w:val="0"/>
                <w:iCs/>
                <w:sz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0C639A" w:rsidRDefault="00101E90" w:rsidP="002D4A41">
            <w:pPr>
              <w:pStyle w:val="4"/>
              <w:keepNext w:val="0"/>
              <w:keepLines/>
              <w:spacing w:before="0" w:after="0" w:line="240" w:lineRule="exact"/>
              <w:ind w:right="227"/>
              <w:jc w:val="right"/>
              <w:rPr>
                <w:rFonts w:cs="Arial"/>
                <w:b/>
                <w:bCs/>
                <w:i w:val="0"/>
                <w:iCs/>
                <w:sz w:val="20"/>
              </w:rPr>
            </w:pPr>
            <w:r>
              <w:rPr>
                <w:rFonts w:cs="Arial"/>
                <w:b/>
                <w:bCs/>
                <w:i w:val="0"/>
                <w:iCs/>
                <w:sz w:val="20"/>
              </w:rPr>
              <w:t>91,9</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0C639A" w:rsidRDefault="004B34D6" w:rsidP="00C06024">
            <w:pPr>
              <w:pStyle w:val="4"/>
              <w:keepNext w:val="0"/>
              <w:keepLines/>
              <w:spacing w:before="0" w:after="0" w:line="240" w:lineRule="exact"/>
              <w:ind w:right="227"/>
              <w:jc w:val="right"/>
              <w:rPr>
                <w:rFonts w:cs="Arial"/>
                <w:b/>
                <w:bCs/>
                <w:i w:val="0"/>
                <w:iCs/>
                <w:sz w:val="20"/>
              </w:rPr>
            </w:pPr>
            <w:r>
              <w:rPr>
                <w:rFonts w:cs="Arial"/>
                <w:b/>
                <w:bCs/>
                <w:i w:val="0"/>
                <w:iCs/>
                <w:sz w:val="20"/>
              </w:rPr>
              <w:t>89,4</w:t>
            </w:r>
          </w:p>
        </w:tc>
      </w:tr>
      <w:tr w:rsidR="00C06024" w:rsidTr="003A055A">
        <w:trPr>
          <w:trHeight w:hRule="exact" w:val="726"/>
        </w:trPr>
        <w:tc>
          <w:tcPr>
            <w:tcW w:w="2268" w:type="dxa"/>
            <w:tcBorders>
              <w:top w:val="single" w:sz="4" w:space="0" w:color="auto"/>
              <w:left w:val="single" w:sz="4" w:space="0" w:color="auto"/>
              <w:bottom w:val="single" w:sz="4" w:space="0" w:color="auto"/>
              <w:right w:val="single" w:sz="4" w:space="0" w:color="auto"/>
            </w:tcBorders>
            <w:vAlign w:val="bottom"/>
            <w:hideMark/>
          </w:tcPr>
          <w:p w:rsidR="00C06024" w:rsidRDefault="00C06024" w:rsidP="003A055A">
            <w:pPr>
              <w:pStyle w:val="4"/>
              <w:keepNext w:val="0"/>
              <w:keepLines/>
              <w:spacing w:before="0" w:after="0" w:line="216" w:lineRule="auto"/>
              <w:ind w:left="57"/>
              <w:rPr>
                <w:rFonts w:cs="Arial"/>
                <w:bCs/>
                <w:i w:val="0"/>
                <w:iCs/>
                <w:sz w:val="20"/>
              </w:rPr>
            </w:pPr>
            <w:r>
              <w:rPr>
                <w:rFonts w:cs="Arial"/>
                <w:bCs/>
                <w:i w:val="0"/>
                <w:iCs/>
                <w:sz w:val="20"/>
              </w:rPr>
              <w:t xml:space="preserve">  из них:</w:t>
            </w:r>
          </w:p>
          <w:p w:rsidR="00C06024" w:rsidRDefault="00C06024" w:rsidP="003A055A">
            <w:pPr>
              <w:keepLines/>
              <w:spacing w:line="216" w:lineRule="auto"/>
              <w:ind w:left="57"/>
              <w:rPr>
                <w:rFonts w:ascii="Arial" w:hAnsi="Arial" w:cs="Arial"/>
                <w:bCs/>
                <w:iCs/>
                <w:sz w:val="20"/>
                <w:szCs w:val="20"/>
              </w:rPr>
            </w:pPr>
            <w:r>
              <w:rPr>
                <w:rFonts w:ascii="Arial" w:hAnsi="Arial" w:cs="Arial"/>
                <w:bCs/>
                <w:iCs/>
                <w:sz w:val="20"/>
                <w:szCs w:val="20"/>
              </w:rPr>
              <w:t>крупный рогатый скот</w:t>
            </w:r>
          </w:p>
        </w:tc>
        <w:tc>
          <w:tcPr>
            <w:tcW w:w="851" w:type="dxa"/>
            <w:tcBorders>
              <w:top w:val="single" w:sz="4" w:space="0" w:color="auto"/>
              <w:left w:val="single" w:sz="4" w:space="0" w:color="auto"/>
              <w:bottom w:val="single" w:sz="4" w:space="0" w:color="auto"/>
              <w:right w:val="single" w:sz="4" w:space="0" w:color="auto"/>
            </w:tcBorders>
            <w:vAlign w:val="bottom"/>
          </w:tcPr>
          <w:p w:rsidR="00C06024" w:rsidRPr="00207A4B" w:rsidRDefault="00AD3E6A" w:rsidP="000C08E7">
            <w:pPr>
              <w:pStyle w:val="4"/>
              <w:keepNext w:val="0"/>
              <w:keepLines/>
              <w:spacing w:before="0" w:after="0" w:line="216" w:lineRule="auto"/>
              <w:ind w:right="113"/>
              <w:jc w:val="right"/>
              <w:rPr>
                <w:rFonts w:cs="Arial"/>
                <w:bCs/>
                <w:i w:val="0"/>
                <w:iCs/>
                <w:sz w:val="20"/>
              </w:rPr>
            </w:pPr>
            <w:r>
              <w:rPr>
                <w:rFonts w:cs="Arial"/>
                <w:bCs/>
                <w:i w:val="0"/>
                <w:iCs/>
                <w:sz w:val="20"/>
              </w:rPr>
              <w:t>0,8</w:t>
            </w:r>
          </w:p>
        </w:tc>
        <w:tc>
          <w:tcPr>
            <w:tcW w:w="992" w:type="dxa"/>
            <w:tcBorders>
              <w:top w:val="single" w:sz="4" w:space="0" w:color="auto"/>
              <w:left w:val="single" w:sz="4" w:space="0" w:color="auto"/>
              <w:bottom w:val="single" w:sz="4" w:space="0" w:color="auto"/>
              <w:right w:val="single" w:sz="4" w:space="0" w:color="auto"/>
            </w:tcBorders>
            <w:vAlign w:val="bottom"/>
          </w:tcPr>
          <w:p w:rsidR="00C06024" w:rsidRPr="005112BF" w:rsidRDefault="00101E90" w:rsidP="00101E90">
            <w:pPr>
              <w:pStyle w:val="4"/>
              <w:keepNext w:val="0"/>
              <w:keepLines/>
              <w:spacing w:before="0" w:after="0" w:line="240" w:lineRule="exact"/>
              <w:ind w:right="170"/>
              <w:jc w:val="right"/>
              <w:rPr>
                <w:rFonts w:cs="Arial"/>
                <w:bCs/>
                <w:i w:val="0"/>
                <w:iCs/>
                <w:sz w:val="20"/>
              </w:rPr>
            </w:pPr>
            <w:r>
              <w:rPr>
                <w:rFonts w:cs="Arial"/>
                <w:bCs/>
                <w:i w:val="0"/>
                <w:iCs/>
                <w:sz w:val="20"/>
              </w:rPr>
              <w:t>133,3</w:t>
            </w:r>
          </w:p>
        </w:tc>
        <w:tc>
          <w:tcPr>
            <w:tcW w:w="851" w:type="dxa"/>
            <w:tcBorders>
              <w:top w:val="single" w:sz="4" w:space="0" w:color="auto"/>
              <w:left w:val="single" w:sz="4" w:space="0" w:color="auto"/>
              <w:bottom w:val="single" w:sz="4" w:space="0" w:color="auto"/>
              <w:right w:val="single" w:sz="4" w:space="0" w:color="auto"/>
            </w:tcBorders>
            <w:vAlign w:val="bottom"/>
          </w:tcPr>
          <w:p w:rsidR="00C06024" w:rsidRDefault="00E337BD" w:rsidP="00CE288E">
            <w:pPr>
              <w:pStyle w:val="4"/>
              <w:keepNext w:val="0"/>
              <w:keepLines/>
              <w:spacing w:before="0" w:after="0" w:line="240" w:lineRule="exact"/>
              <w:ind w:right="113"/>
              <w:jc w:val="right"/>
              <w:rPr>
                <w:rFonts w:cs="Arial"/>
                <w:bCs/>
                <w:i w:val="0"/>
                <w:iCs/>
                <w:sz w:val="20"/>
              </w:rPr>
            </w:pPr>
            <w:r>
              <w:rPr>
                <w:rFonts w:cs="Arial"/>
                <w:bCs/>
                <w:i w:val="0"/>
                <w:iCs/>
                <w:sz w:val="20"/>
              </w:rPr>
              <w:t>100,0</w:t>
            </w:r>
          </w:p>
        </w:tc>
        <w:tc>
          <w:tcPr>
            <w:tcW w:w="1984" w:type="dxa"/>
            <w:tcBorders>
              <w:top w:val="single" w:sz="4" w:space="0" w:color="auto"/>
              <w:left w:val="single" w:sz="4" w:space="0" w:color="auto"/>
              <w:bottom w:val="single" w:sz="4" w:space="0" w:color="auto"/>
              <w:right w:val="single" w:sz="4" w:space="0" w:color="auto"/>
            </w:tcBorders>
            <w:vAlign w:val="bottom"/>
          </w:tcPr>
          <w:p w:rsidR="00C06024" w:rsidRPr="00575032" w:rsidRDefault="00C06024" w:rsidP="008D4D0F">
            <w:pPr>
              <w:pStyle w:val="4"/>
              <w:keepNext w:val="0"/>
              <w:keepLines/>
              <w:spacing w:before="0" w:after="0" w:line="240" w:lineRule="exact"/>
              <w:ind w:right="680"/>
              <w:jc w:val="right"/>
              <w:rPr>
                <w:rFonts w:cs="Arial"/>
                <w:bCs/>
                <w:i w:val="0"/>
                <w:iCs/>
                <w:sz w:val="20"/>
              </w:rPr>
            </w:pPr>
            <w:r>
              <w:rPr>
                <w:rFonts w:cs="Arial"/>
                <w:bCs/>
                <w:i w:val="0"/>
                <w:iCs/>
                <w:sz w:val="20"/>
              </w:rPr>
              <w:t>2,</w:t>
            </w:r>
            <w:r w:rsidR="008D4D0F">
              <w:rPr>
                <w:rFonts w:cs="Arial"/>
                <w:bCs/>
                <w:i w:val="0"/>
                <w:iCs/>
                <w:sz w:val="20"/>
              </w:rPr>
              <w:t>8</w:t>
            </w:r>
          </w:p>
        </w:tc>
        <w:tc>
          <w:tcPr>
            <w:tcW w:w="992" w:type="dxa"/>
            <w:tcBorders>
              <w:top w:val="single" w:sz="4" w:space="0" w:color="auto"/>
              <w:left w:val="single" w:sz="4" w:space="0" w:color="auto"/>
              <w:bottom w:val="single" w:sz="4" w:space="0" w:color="auto"/>
              <w:right w:val="single" w:sz="4" w:space="0" w:color="auto"/>
            </w:tcBorders>
            <w:vAlign w:val="bottom"/>
          </w:tcPr>
          <w:p w:rsidR="00C06024" w:rsidRPr="0024532A" w:rsidRDefault="00101E90" w:rsidP="002D4A41">
            <w:pPr>
              <w:pStyle w:val="4"/>
              <w:keepNext w:val="0"/>
              <w:keepLines/>
              <w:spacing w:before="0" w:after="0" w:line="240" w:lineRule="exact"/>
              <w:ind w:right="227"/>
              <w:jc w:val="right"/>
              <w:rPr>
                <w:rFonts w:cs="Arial"/>
                <w:bCs/>
                <w:i w:val="0"/>
                <w:iCs/>
                <w:sz w:val="20"/>
              </w:rPr>
            </w:pPr>
            <w:r>
              <w:rPr>
                <w:rFonts w:cs="Arial"/>
                <w:bCs/>
                <w:i w:val="0"/>
                <w:iCs/>
                <w:sz w:val="20"/>
              </w:rPr>
              <w:t>116,3</w:t>
            </w:r>
          </w:p>
        </w:tc>
        <w:tc>
          <w:tcPr>
            <w:tcW w:w="1134" w:type="dxa"/>
            <w:tcBorders>
              <w:top w:val="single" w:sz="4" w:space="0" w:color="auto"/>
              <w:left w:val="single" w:sz="4" w:space="0" w:color="auto"/>
              <w:bottom w:val="single" w:sz="4" w:space="0" w:color="auto"/>
              <w:right w:val="single" w:sz="4" w:space="0" w:color="auto"/>
            </w:tcBorders>
            <w:vAlign w:val="bottom"/>
          </w:tcPr>
          <w:p w:rsidR="00C06024" w:rsidRPr="0024532A" w:rsidRDefault="004B34D6" w:rsidP="0000212A">
            <w:pPr>
              <w:pStyle w:val="4"/>
              <w:keepNext w:val="0"/>
              <w:keepLines/>
              <w:spacing w:before="0" w:after="0" w:line="240" w:lineRule="exact"/>
              <w:ind w:right="227"/>
              <w:jc w:val="right"/>
              <w:rPr>
                <w:rFonts w:cs="Arial"/>
                <w:bCs/>
                <w:i w:val="0"/>
                <w:iCs/>
                <w:sz w:val="20"/>
              </w:rPr>
            </w:pPr>
            <w:r>
              <w:rPr>
                <w:rFonts w:cs="Arial"/>
                <w:bCs/>
                <w:i w:val="0"/>
                <w:iCs/>
                <w:sz w:val="20"/>
              </w:rPr>
              <w:t>102,4</w:t>
            </w:r>
          </w:p>
        </w:tc>
      </w:tr>
      <w:tr w:rsidR="00B61FB3" w:rsidTr="003A055A">
        <w:trPr>
          <w:trHeight w:hRule="exact" w:val="297"/>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свиньи</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2D4A41" w:rsidP="000C08E7">
            <w:pPr>
              <w:pStyle w:val="4"/>
              <w:keepNext w:val="0"/>
              <w:keepLines/>
              <w:spacing w:before="0" w:after="0" w:line="240" w:lineRule="exact"/>
              <w:ind w:right="113"/>
              <w:jc w:val="right"/>
              <w:rPr>
                <w:rFonts w:cs="Arial"/>
                <w:bCs/>
                <w:i w:val="0"/>
                <w:iCs/>
                <w:sz w:val="20"/>
              </w:rPr>
            </w:pPr>
            <w:r>
              <w:rPr>
                <w:rFonts w:cs="Arial"/>
                <w:bCs/>
                <w:i w:val="0"/>
                <w:iCs/>
                <w:sz w:val="20"/>
              </w:rPr>
              <w:t>9,</w:t>
            </w:r>
            <w:r w:rsidR="00AD3E6A">
              <w:rPr>
                <w:rFonts w:cs="Arial"/>
                <w:bCs/>
                <w:i w:val="0"/>
                <w:iCs/>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Default="00AD3E6A" w:rsidP="00F847EF">
            <w:pPr>
              <w:pStyle w:val="4"/>
              <w:keepNext w:val="0"/>
              <w:keepLines/>
              <w:spacing w:before="0" w:after="0" w:line="240" w:lineRule="exact"/>
              <w:ind w:right="170"/>
              <w:jc w:val="right"/>
              <w:rPr>
                <w:rFonts w:cs="Arial"/>
                <w:bCs/>
                <w:i w:val="0"/>
                <w:iCs/>
                <w:sz w:val="20"/>
              </w:rPr>
            </w:pPr>
            <w:r>
              <w:rPr>
                <w:rFonts w:cs="Arial"/>
                <w:bCs/>
                <w:i w:val="0"/>
                <w:iCs/>
                <w:sz w:val="20"/>
              </w:rPr>
              <w:t>85,7</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9069F0" w:rsidRDefault="00E337BD" w:rsidP="00787E3D">
            <w:pPr>
              <w:pStyle w:val="4"/>
              <w:keepNext w:val="0"/>
              <w:keepLines/>
              <w:spacing w:before="0" w:after="0" w:line="240" w:lineRule="exact"/>
              <w:ind w:right="113"/>
              <w:jc w:val="right"/>
              <w:rPr>
                <w:rFonts w:cs="Arial"/>
                <w:bCs/>
                <w:i w:val="0"/>
                <w:iCs/>
                <w:sz w:val="20"/>
              </w:rPr>
            </w:pPr>
            <w:r>
              <w:rPr>
                <w:rFonts w:cs="Arial"/>
                <w:bCs/>
                <w:i w:val="0"/>
                <w:iCs/>
                <w:sz w:val="20"/>
              </w:rPr>
              <w:t>98,0</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Pr="00575032" w:rsidRDefault="008D4D0F" w:rsidP="0000212A">
            <w:pPr>
              <w:pStyle w:val="4"/>
              <w:keepNext w:val="0"/>
              <w:keepLines/>
              <w:spacing w:before="0" w:after="0" w:line="240" w:lineRule="exact"/>
              <w:ind w:right="680"/>
              <w:jc w:val="right"/>
              <w:rPr>
                <w:rFonts w:cs="Arial"/>
                <w:bCs/>
                <w:i w:val="0"/>
                <w:iCs/>
                <w:sz w:val="20"/>
              </w:rPr>
            </w:pPr>
            <w:r>
              <w:rPr>
                <w:rFonts w:cs="Arial"/>
                <w:bCs/>
                <w:i w:val="0"/>
                <w:iCs/>
                <w:sz w:val="20"/>
              </w:rPr>
              <w:t>33,1</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6A21E2" w:rsidP="0000212A">
            <w:pPr>
              <w:pStyle w:val="4"/>
              <w:keepNext w:val="0"/>
              <w:keepLines/>
              <w:spacing w:before="0" w:after="0" w:line="240" w:lineRule="exact"/>
              <w:ind w:right="227"/>
              <w:jc w:val="right"/>
              <w:rPr>
                <w:rFonts w:cs="Arial"/>
                <w:bCs/>
                <w:i w:val="0"/>
                <w:iCs/>
                <w:sz w:val="20"/>
              </w:rPr>
            </w:pPr>
            <w:r>
              <w:rPr>
                <w:rFonts w:cs="Arial"/>
                <w:bCs/>
                <w:i w:val="0"/>
                <w:iCs/>
                <w:sz w:val="20"/>
              </w:rPr>
              <w:t>79,6</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4B34D6" w:rsidP="00956BA7">
            <w:pPr>
              <w:pStyle w:val="4"/>
              <w:keepNext w:val="0"/>
              <w:keepLines/>
              <w:spacing w:before="0" w:after="0" w:line="240" w:lineRule="exact"/>
              <w:ind w:right="227"/>
              <w:jc w:val="right"/>
              <w:rPr>
                <w:rFonts w:cs="Arial"/>
                <w:bCs/>
                <w:i w:val="0"/>
                <w:iCs/>
                <w:sz w:val="20"/>
              </w:rPr>
            </w:pPr>
            <w:r>
              <w:rPr>
                <w:rFonts w:cs="Arial"/>
                <w:bCs/>
                <w:i w:val="0"/>
                <w:iCs/>
                <w:sz w:val="20"/>
              </w:rPr>
              <w:t>89,7</w:t>
            </w:r>
          </w:p>
        </w:tc>
      </w:tr>
      <w:tr w:rsidR="00B61FB3" w:rsidTr="003A055A">
        <w:trPr>
          <w:trHeight w:hRule="exact" w:val="27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овцы и козы</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453F9E" w:rsidRDefault="00B61FB3" w:rsidP="000C08E7">
            <w:pPr>
              <w:pStyle w:val="4"/>
              <w:keepNext w:val="0"/>
              <w:keepLines/>
              <w:spacing w:before="0" w:after="0" w:line="240" w:lineRule="exact"/>
              <w:ind w:right="113"/>
              <w:jc w:val="right"/>
              <w:rPr>
                <w:rFonts w:cs="Arial"/>
                <w:bCs/>
                <w:i w:val="0"/>
                <w:iCs/>
                <w:sz w:val="20"/>
              </w:rPr>
            </w:pPr>
            <w:r>
              <w:rPr>
                <w:rFonts w:cs="Arial"/>
                <w:bCs/>
                <w:i w:val="0"/>
                <w:iCs/>
                <w:sz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453F9E" w:rsidRDefault="00101E90" w:rsidP="00101E90">
            <w:pPr>
              <w:pStyle w:val="4"/>
              <w:keepNext w:val="0"/>
              <w:keepLines/>
              <w:spacing w:before="0" w:after="0" w:line="240" w:lineRule="exact"/>
              <w:ind w:right="170"/>
              <w:jc w:val="right"/>
              <w:rPr>
                <w:rFonts w:cs="Arial"/>
                <w:bCs/>
                <w:i w:val="0"/>
                <w:iCs/>
                <w:sz w:val="20"/>
              </w:rPr>
            </w:pPr>
            <w:r>
              <w:rPr>
                <w:rFonts w:cs="Arial"/>
                <w:bCs/>
                <w:i w:val="0"/>
                <w:iCs/>
                <w:sz w:val="20"/>
              </w:rPr>
              <w:t>130,0</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101E90" w:rsidP="00101E90">
            <w:pPr>
              <w:pStyle w:val="4"/>
              <w:keepNext w:val="0"/>
              <w:keepLines/>
              <w:spacing w:before="0" w:after="0" w:line="240" w:lineRule="exact"/>
              <w:ind w:right="113"/>
              <w:jc w:val="right"/>
              <w:rPr>
                <w:rFonts w:cs="Arial"/>
                <w:bCs/>
                <w:i w:val="0"/>
                <w:iCs/>
                <w:sz w:val="20"/>
              </w:rPr>
            </w:pPr>
            <w:r>
              <w:rPr>
                <w:rFonts w:cs="Arial"/>
                <w:bCs/>
                <w:i w:val="0"/>
                <w:iCs/>
                <w:sz w:val="20"/>
              </w:rPr>
              <w:t>144,4</w:t>
            </w:r>
            <w:r w:rsidR="00D56D55">
              <w:rPr>
                <w:rFonts w:cs="Arial"/>
                <w:bCs/>
                <w:i w:val="0"/>
                <w:iCs/>
                <w:sz w:val="20"/>
              </w:rPr>
              <w:t>.</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Default="00B61FB3" w:rsidP="00787E3D">
            <w:pPr>
              <w:pStyle w:val="4"/>
              <w:keepNext w:val="0"/>
              <w:keepLines/>
              <w:spacing w:before="0" w:after="0" w:line="240" w:lineRule="exact"/>
              <w:ind w:right="680"/>
              <w:jc w:val="right"/>
              <w:rPr>
                <w:rFonts w:cs="Arial"/>
                <w:bCs/>
                <w:i w:val="0"/>
                <w:iCs/>
                <w:sz w:val="20"/>
              </w:rPr>
            </w:pPr>
            <w:r>
              <w:rPr>
                <w:rFonts w:cs="Arial"/>
                <w:bCs/>
                <w:i w:val="0"/>
                <w:iCs/>
                <w:sz w:val="20"/>
              </w:rPr>
              <w:t>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4E1136" w:rsidRDefault="006A21E2" w:rsidP="001221A5">
            <w:pPr>
              <w:pStyle w:val="4"/>
              <w:keepNext w:val="0"/>
              <w:keepLines/>
              <w:spacing w:before="0" w:after="0" w:line="240" w:lineRule="exact"/>
              <w:ind w:right="227"/>
              <w:jc w:val="right"/>
              <w:rPr>
                <w:rFonts w:cs="Arial"/>
                <w:bCs/>
                <w:i w:val="0"/>
                <w:iCs/>
                <w:sz w:val="20"/>
              </w:rPr>
            </w:pPr>
            <w:r>
              <w:rPr>
                <w:rFonts w:cs="Arial"/>
                <w:bCs/>
                <w:i w:val="0"/>
                <w:iCs/>
                <w:sz w:val="20"/>
              </w:rPr>
              <w:t>98,0</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1853FC" w:rsidRDefault="004B34D6" w:rsidP="001853FC">
            <w:pPr>
              <w:pStyle w:val="4"/>
              <w:keepNext w:val="0"/>
              <w:keepLines/>
              <w:spacing w:before="0" w:after="0" w:line="240" w:lineRule="exact"/>
              <w:ind w:right="113"/>
              <w:jc w:val="right"/>
              <w:rPr>
                <w:rFonts w:cs="Arial"/>
                <w:bCs/>
                <w:i w:val="0"/>
                <w:iCs/>
                <w:sz w:val="20"/>
                <w:lang w:val="en-US"/>
              </w:rPr>
            </w:pPr>
            <w:r>
              <w:rPr>
                <w:rFonts w:cs="Arial"/>
                <w:bCs/>
                <w:i w:val="0"/>
                <w:iCs/>
                <w:sz w:val="20"/>
              </w:rPr>
              <w:t>89,3</w:t>
            </w:r>
            <w:r w:rsidR="001853FC" w:rsidRPr="001853FC">
              <w:rPr>
                <w:rFonts w:cs="Arial"/>
                <w:bCs/>
                <w:i w:val="0"/>
                <w:iCs/>
                <w:sz w:val="20"/>
                <w:vertAlign w:val="superscript"/>
                <w:lang w:val="en-US"/>
              </w:rPr>
              <w:t>1)</w:t>
            </w:r>
          </w:p>
        </w:tc>
      </w:tr>
      <w:tr w:rsidR="00B61FB3" w:rsidTr="003A055A">
        <w:trPr>
          <w:trHeight w:hRule="exact" w:val="29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птица</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6277C3" w:rsidRDefault="00AD3E6A" w:rsidP="000C08E7">
            <w:pPr>
              <w:pStyle w:val="4"/>
              <w:keepNext w:val="0"/>
              <w:keepLines/>
              <w:spacing w:before="0" w:after="0" w:line="216" w:lineRule="auto"/>
              <w:ind w:right="113"/>
              <w:jc w:val="right"/>
              <w:rPr>
                <w:rFonts w:cs="Arial"/>
                <w:bCs/>
                <w:i w:val="0"/>
                <w:iCs/>
                <w:sz w:val="20"/>
              </w:rPr>
            </w:pPr>
            <w:r>
              <w:rPr>
                <w:rFonts w:cs="Arial"/>
                <w:bCs/>
                <w:i w:val="0"/>
                <w:iCs/>
                <w:sz w:val="20"/>
              </w:rPr>
              <w:t>18,6</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Default="00BA16E6" w:rsidP="00AD3E6A">
            <w:pPr>
              <w:pStyle w:val="4"/>
              <w:keepNext w:val="0"/>
              <w:keepLines/>
              <w:spacing w:before="0" w:after="0" w:line="240" w:lineRule="exact"/>
              <w:ind w:right="170"/>
              <w:jc w:val="right"/>
              <w:rPr>
                <w:rFonts w:cs="Arial"/>
                <w:bCs/>
                <w:i w:val="0"/>
                <w:iCs/>
                <w:sz w:val="20"/>
              </w:rPr>
            </w:pPr>
            <w:r>
              <w:rPr>
                <w:rFonts w:cs="Arial"/>
                <w:bCs/>
                <w:i w:val="0"/>
                <w:iCs/>
                <w:sz w:val="20"/>
              </w:rPr>
              <w:t>105,</w:t>
            </w:r>
            <w:r w:rsidR="00AD3E6A">
              <w:rPr>
                <w:rFonts w:cs="Arial"/>
                <w:bCs/>
                <w:i w:val="0"/>
                <w:iCs/>
                <w:sz w:val="20"/>
              </w:rPr>
              <w:t>1</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E337BD" w:rsidP="0000212A">
            <w:pPr>
              <w:pStyle w:val="4"/>
              <w:keepNext w:val="0"/>
              <w:keepLines/>
              <w:spacing w:before="0" w:after="0" w:line="240" w:lineRule="exact"/>
              <w:ind w:right="113"/>
              <w:jc w:val="right"/>
              <w:rPr>
                <w:rFonts w:cs="Arial"/>
                <w:bCs/>
                <w:i w:val="0"/>
                <w:iCs/>
                <w:sz w:val="20"/>
              </w:rPr>
            </w:pPr>
            <w:r>
              <w:rPr>
                <w:rFonts w:cs="Arial"/>
                <w:bCs/>
                <w:i w:val="0"/>
                <w:iCs/>
                <w:sz w:val="20"/>
              </w:rPr>
              <w:t>90,3</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Pr="00575032" w:rsidRDefault="008D4D0F" w:rsidP="00C427F7">
            <w:pPr>
              <w:pStyle w:val="4"/>
              <w:keepNext w:val="0"/>
              <w:keepLines/>
              <w:spacing w:before="0" w:after="0" w:line="240" w:lineRule="exact"/>
              <w:ind w:right="680"/>
              <w:jc w:val="right"/>
              <w:rPr>
                <w:rFonts w:cs="Arial"/>
                <w:bCs/>
                <w:i w:val="0"/>
                <w:iCs/>
                <w:sz w:val="20"/>
              </w:rPr>
            </w:pPr>
            <w:r>
              <w:rPr>
                <w:rFonts w:cs="Arial"/>
                <w:bCs/>
                <w:i w:val="0"/>
                <w:iCs/>
                <w:sz w:val="20"/>
              </w:rPr>
              <w:t>64,1</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6A21E2" w:rsidP="0000212A">
            <w:pPr>
              <w:pStyle w:val="4"/>
              <w:keepNext w:val="0"/>
              <w:keepLines/>
              <w:spacing w:before="0" w:after="0" w:line="240" w:lineRule="exact"/>
              <w:ind w:right="227"/>
              <w:jc w:val="right"/>
              <w:rPr>
                <w:rFonts w:cs="Arial"/>
                <w:bCs/>
                <w:i w:val="0"/>
                <w:iCs/>
                <w:sz w:val="20"/>
              </w:rPr>
            </w:pPr>
            <w:r>
              <w:rPr>
                <w:rFonts w:cs="Arial"/>
                <w:bCs/>
                <w:i w:val="0"/>
                <w:iCs/>
                <w:sz w:val="20"/>
              </w:rPr>
              <w:t>97,2</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4B34D6" w:rsidP="0000212A">
            <w:pPr>
              <w:pStyle w:val="4"/>
              <w:keepNext w:val="0"/>
              <w:keepLines/>
              <w:spacing w:before="0" w:after="0" w:line="240" w:lineRule="exact"/>
              <w:ind w:right="227"/>
              <w:jc w:val="right"/>
              <w:rPr>
                <w:rFonts w:cs="Arial"/>
                <w:bCs/>
                <w:i w:val="0"/>
                <w:iCs/>
                <w:sz w:val="20"/>
              </w:rPr>
            </w:pPr>
            <w:r>
              <w:rPr>
                <w:rFonts w:cs="Arial"/>
                <w:bCs/>
                <w:i w:val="0"/>
                <w:iCs/>
                <w:sz w:val="20"/>
              </w:rPr>
              <w:t>89,0</w:t>
            </w:r>
          </w:p>
        </w:tc>
      </w:tr>
    </w:tbl>
    <w:p w:rsidR="001853FC" w:rsidRPr="00C06024" w:rsidRDefault="001853FC" w:rsidP="001853FC">
      <w:pPr>
        <w:pStyle w:val="af0"/>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rPr>
        <w:t>1)</w:t>
      </w:r>
      <w:r w:rsidR="00797AAF">
        <w:rPr>
          <w:rFonts w:ascii="Arial" w:hAnsi="Arial"/>
          <w:i/>
          <w:sz w:val="18"/>
          <w:vertAlign w:val="superscript"/>
          <w:lang w:val="en-US"/>
        </w:rPr>
        <w:t xml:space="preserve">  </w:t>
      </w:r>
      <w:r>
        <w:rPr>
          <w:rFonts w:ascii="Arial" w:hAnsi="Arial"/>
          <w:i/>
          <w:sz w:val="18"/>
        </w:rPr>
        <w:t>Данные уточнены.</w:t>
      </w:r>
    </w:p>
    <w:p w:rsidR="00696DEF" w:rsidRDefault="00696DEF" w:rsidP="00E44EB7">
      <w:pPr>
        <w:pStyle w:val="20"/>
        <w:tabs>
          <w:tab w:val="left" w:pos="720"/>
        </w:tabs>
        <w:spacing w:after="120" w:line="312" w:lineRule="auto"/>
        <w:ind w:firstLine="0"/>
        <w:jc w:val="center"/>
        <w:rPr>
          <w:rFonts w:ascii="Arial" w:hAnsi="Arial" w:cs="Arial"/>
          <w:b/>
          <w:sz w:val="20"/>
          <w:szCs w:val="20"/>
        </w:rPr>
      </w:pPr>
      <w:r w:rsidRPr="00D655B4">
        <w:rPr>
          <w:rFonts w:ascii="Arial" w:hAnsi="Arial" w:cs="Arial"/>
          <w:b/>
          <w:sz w:val="20"/>
          <w:szCs w:val="20"/>
        </w:rPr>
        <w:t>Реализация продукции</w:t>
      </w:r>
    </w:p>
    <w:p w:rsidR="00004705" w:rsidRDefault="00004705" w:rsidP="00E44EB7">
      <w:pPr>
        <w:pStyle w:val="af0"/>
        <w:spacing w:before="0" w:beforeAutospacing="0" w:after="0" w:afterAutospacing="0" w:line="336" w:lineRule="auto"/>
        <w:ind w:firstLine="709"/>
        <w:jc w:val="both"/>
        <w:rPr>
          <w:rFonts w:ascii="Arial" w:hAnsi="Arial" w:cs="Arial"/>
          <w:bCs/>
          <w:sz w:val="20"/>
          <w:szCs w:val="20"/>
        </w:rPr>
      </w:pPr>
      <w:r w:rsidRPr="000523D1">
        <w:rPr>
          <w:rFonts w:ascii="Arial" w:hAnsi="Arial" w:cs="Arial"/>
          <w:bCs/>
          <w:color w:val="000000"/>
          <w:sz w:val="20"/>
          <w:szCs w:val="20"/>
        </w:rPr>
        <w:t>За отчетный период</w:t>
      </w:r>
      <w:r w:rsidR="00797AAF" w:rsidRPr="00797AAF">
        <w:rPr>
          <w:rFonts w:ascii="Arial" w:hAnsi="Arial" w:cs="Arial"/>
          <w:bCs/>
          <w:color w:val="000000"/>
          <w:sz w:val="20"/>
          <w:szCs w:val="20"/>
        </w:rPr>
        <w:t xml:space="preserve"> </w:t>
      </w:r>
      <w:r w:rsidR="0033257E">
        <w:rPr>
          <w:rFonts w:ascii="Arial" w:hAnsi="Arial" w:cs="Arial"/>
          <w:bCs/>
          <w:color w:val="000000"/>
          <w:sz w:val="20"/>
          <w:szCs w:val="20"/>
        </w:rPr>
        <w:t>сельскохозяйственными организациями</w:t>
      </w:r>
      <w:r w:rsidRPr="000523D1">
        <w:rPr>
          <w:rFonts w:ascii="Arial" w:hAnsi="Arial" w:cs="Arial"/>
          <w:bCs/>
          <w:color w:val="000000"/>
          <w:sz w:val="20"/>
          <w:szCs w:val="20"/>
        </w:rPr>
        <w:t xml:space="preserve"> реализовано </w:t>
      </w:r>
      <w:r w:rsidR="004214EF">
        <w:rPr>
          <w:rFonts w:ascii="Arial" w:hAnsi="Arial" w:cs="Arial"/>
          <w:bCs/>
          <w:color w:val="000000"/>
          <w:sz w:val="20"/>
          <w:szCs w:val="20"/>
        </w:rPr>
        <w:t>225,0</w:t>
      </w:r>
      <w:r w:rsidRPr="000523D1">
        <w:rPr>
          <w:rFonts w:ascii="Arial" w:hAnsi="Arial" w:cs="Arial"/>
          <w:bCs/>
          <w:color w:val="000000"/>
          <w:sz w:val="20"/>
          <w:szCs w:val="20"/>
        </w:rPr>
        <w:t xml:space="preserve"> тыс. тонн зерна, </w:t>
      </w:r>
      <w:r w:rsidR="000C61A8">
        <w:rPr>
          <w:rFonts w:ascii="Arial" w:hAnsi="Arial" w:cs="Arial"/>
          <w:sz w:val="20"/>
          <w:szCs w:val="20"/>
        </w:rPr>
        <w:t>169,7</w:t>
      </w:r>
      <w:r>
        <w:rPr>
          <w:rFonts w:ascii="Arial" w:hAnsi="Arial" w:cs="Arial"/>
          <w:bCs/>
          <w:color w:val="000000"/>
          <w:sz w:val="20"/>
          <w:szCs w:val="20"/>
        </w:rPr>
        <w:t xml:space="preserve"> тыс. тонн скота и птицы</w:t>
      </w:r>
      <w:r w:rsidRPr="000523D1">
        <w:rPr>
          <w:rFonts w:ascii="Arial" w:hAnsi="Arial" w:cs="Arial"/>
          <w:bCs/>
          <w:color w:val="000000"/>
          <w:sz w:val="20"/>
          <w:szCs w:val="20"/>
        </w:rPr>
        <w:t xml:space="preserve"> (в </w:t>
      </w:r>
      <w:r w:rsidRPr="000523D1">
        <w:rPr>
          <w:rFonts w:ascii="Arial" w:hAnsi="Arial" w:cs="Arial"/>
          <w:color w:val="000000"/>
          <w:sz w:val="20"/>
          <w:szCs w:val="20"/>
        </w:rPr>
        <w:t xml:space="preserve">живом весе), </w:t>
      </w:r>
      <w:r w:rsidR="00AD4D74">
        <w:rPr>
          <w:rFonts w:ascii="Arial" w:hAnsi="Arial" w:cs="Arial"/>
          <w:color w:val="000000"/>
          <w:sz w:val="20"/>
          <w:szCs w:val="20"/>
        </w:rPr>
        <w:t>68,5</w:t>
      </w:r>
      <w:r w:rsidRPr="000523D1">
        <w:rPr>
          <w:rFonts w:ascii="Arial" w:hAnsi="Arial" w:cs="Arial"/>
          <w:color w:val="000000"/>
          <w:sz w:val="20"/>
          <w:szCs w:val="20"/>
        </w:rPr>
        <w:t xml:space="preserve"> тыс. тонн молока, </w:t>
      </w:r>
      <w:r w:rsidR="00D95791">
        <w:rPr>
          <w:rFonts w:ascii="Arial" w:hAnsi="Arial" w:cs="Arial"/>
          <w:color w:val="000000"/>
          <w:sz w:val="20"/>
          <w:szCs w:val="20"/>
        </w:rPr>
        <w:t>735,0</w:t>
      </w:r>
      <w:r w:rsidR="00797AAF" w:rsidRPr="00797AAF">
        <w:rPr>
          <w:rFonts w:ascii="Arial" w:hAnsi="Arial" w:cs="Arial"/>
          <w:color w:val="000000"/>
          <w:sz w:val="20"/>
          <w:szCs w:val="20"/>
        </w:rPr>
        <w:t xml:space="preserve"> </w:t>
      </w:r>
      <w:proofErr w:type="gramStart"/>
      <w:r w:rsidRPr="000523D1">
        <w:rPr>
          <w:rFonts w:ascii="Arial" w:hAnsi="Arial" w:cs="Arial"/>
          <w:color w:val="000000"/>
          <w:sz w:val="20"/>
          <w:szCs w:val="20"/>
        </w:rPr>
        <w:t>млн</w:t>
      </w:r>
      <w:proofErr w:type="gramEnd"/>
      <w:r w:rsidRPr="000523D1">
        <w:rPr>
          <w:rFonts w:ascii="Arial" w:hAnsi="Arial" w:cs="Arial"/>
          <w:color w:val="000000"/>
          <w:sz w:val="20"/>
          <w:szCs w:val="20"/>
        </w:rPr>
        <w:t xml:space="preserve"> штук яиц</w:t>
      </w:r>
      <w:r w:rsidRPr="003669C3">
        <w:rPr>
          <w:rFonts w:ascii="Arial" w:hAnsi="Arial" w:cs="Arial"/>
          <w:bCs/>
          <w:sz w:val="20"/>
          <w:szCs w:val="20"/>
        </w:rPr>
        <w:t>.</w:t>
      </w:r>
    </w:p>
    <w:p w:rsidR="0016560E" w:rsidRPr="00DF5583" w:rsidRDefault="00A86664" w:rsidP="00E44EB7">
      <w:pPr>
        <w:pStyle w:val="af0"/>
        <w:spacing w:before="0" w:beforeAutospacing="0" w:after="0" w:afterAutospacing="0" w:line="336" w:lineRule="auto"/>
        <w:ind w:firstLine="709"/>
        <w:jc w:val="both"/>
        <w:rPr>
          <w:rFonts w:ascii="Arial" w:hAnsi="Arial" w:cs="Arial"/>
          <w:bCs/>
          <w:sz w:val="20"/>
          <w:szCs w:val="20"/>
        </w:rPr>
      </w:pPr>
      <w:r>
        <w:rPr>
          <w:rFonts w:ascii="Arial" w:hAnsi="Arial" w:cs="Arial"/>
          <w:color w:val="000000"/>
          <w:sz w:val="20"/>
          <w:szCs w:val="20"/>
        </w:rPr>
        <w:t xml:space="preserve">В январе – </w:t>
      </w:r>
      <w:r w:rsidR="00982F61">
        <w:rPr>
          <w:rFonts w:ascii="Arial" w:hAnsi="Arial" w:cs="Arial"/>
          <w:color w:val="000000"/>
          <w:sz w:val="20"/>
          <w:szCs w:val="20"/>
        </w:rPr>
        <w:t>июне</w:t>
      </w:r>
      <w:r w:rsidR="00797AAF" w:rsidRPr="00797AAF">
        <w:rPr>
          <w:rFonts w:ascii="Arial" w:hAnsi="Arial" w:cs="Arial"/>
          <w:color w:val="000000"/>
          <w:sz w:val="20"/>
          <w:szCs w:val="20"/>
        </w:rPr>
        <w:t xml:space="preserve"> </w:t>
      </w:r>
      <w:r w:rsidRPr="00545D50">
        <w:rPr>
          <w:rFonts w:ascii="Arial" w:hAnsi="Arial" w:cs="Arial"/>
          <w:sz w:val="20"/>
          <w:szCs w:val="20"/>
        </w:rPr>
        <w:t>2024 года</w:t>
      </w:r>
      <w:r w:rsidR="00797AAF" w:rsidRPr="00797AAF">
        <w:rPr>
          <w:rFonts w:ascii="Arial" w:hAnsi="Arial" w:cs="Arial"/>
          <w:sz w:val="20"/>
          <w:szCs w:val="20"/>
        </w:rPr>
        <w:t xml:space="preserve"> </w:t>
      </w:r>
      <w:r w:rsidR="0016560E" w:rsidRPr="008D12F2">
        <w:rPr>
          <w:rFonts w:ascii="Arial" w:hAnsi="Arial" w:cs="Arial"/>
          <w:bCs/>
          <w:sz w:val="20"/>
          <w:szCs w:val="20"/>
        </w:rPr>
        <w:t xml:space="preserve">по сравнению с </w:t>
      </w:r>
      <w:r>
        <w:rPr>
          <w:rFonts w:ascii="Arial" w:hAnsi="Arial" w:cs="Arial"/>
          <w:color w:val="000000"/>
          <w:sz w:val="20"/>
          <w:szCs w:val="20"/>
        </w:rPr>
        <w:t>январе</w:t>
      </w:r>
      <w:r w:rsidR="00237655">
        <w:rPr>
          <w:rFonts w:ascii="Arial" w:hAnsi="Arial" w:cs="Arial"/>
          <w:color w:val="000000"/>
          <w:sz w:val="20"/>
          <w:szCs w:val="20"/>
        </w:rPr>
        <w:t>м</w:t>
      </w:r>
      <w:r>
        <w:rPr>
          <w:rFonts w:ascii="Arial" w:hAnsi="Arial" w:cs="Arial"/>
          <w:color w:val="000000"/>
          <w:sz w:val="20"/>
          <w:szCs w:val="20"/>
        </w:rPr>
        <w:t xml:space="preserve"> – </w:t>
      </w:r>
      <w:r w:rsidR="00982F61">
        <w:rPr>
          <w:rFonts w:ascii="Arial" w:hAnsi="Arial" w:cs="Arial"/>
          <w:color w:val="000000"/>
          <w:sz w:val="20"/>
          <w:szCs w:val="20"/>
        </w:rPr>
        <w:t>июнем</w:t>
      </w:r>
      <w:r w:rsidR="00797AAF" w:rsidRPr="00797AAF">
        <w:rPr>
          <w:rFonts w:ascii="Arial" w:hAnsi="Arial" w:cs="Arial"/>
          <w:color w:val="000000"/>
          <w:sz w:val="20"/>
          <w:szCs w:val="20"/>
        </w:rPr>
        <w:t xml:space="preserve"> </w:t>
      </w:r>
      <w:r w:rsidRPr="00545D50">
        <w:rPr>
          <w:rFonts w:ascii="Arial" w:hAnsi="Arial" w:cs="Arial"/>
          <w:sz w:val="20"/>
          <w:szCs w:val="20"/>
        </w:rPr>
        <w:t>202</w:t>
      </w:r>
      <w:r w:rsidR="00DC190F">
        <w:rPr>
          <w:rFonts w:ascii="Arial" w:hAnsi="Arial" w:cs="Arial"/>
          <w:sz w:val="20"/>
          <w:szCs w:val="20"/>
        </w:rPr>
        <w:t>3</w:t>
      </w:r>
      <w:r w:rsidRPr="00545D50">
        <w:rPr>
          <w:rFonts w:ascii="Arial" w:hAnsi="Arial" w:cs="Arial"/>
          <w:sz w:val="20"/>
          <w:szCs w:val="20"/>
        </w:rPr>
        <w:t> </w:t>
      </w:r>
      <w:r w:rsidR="00004705">
        <w:rPr>
          <w:rFonts w:ascii="Arial" w:hAnsi="Arial" w:cs="Arial"/>
          <w:bCs/>
          <w:sz w:val="20"/>
          <w:szCs w:val="20"/>
        </w:rPr>
        <w:t>года</w:t>
      </w:r>
      <w:r w:rsidR="00797AAF" w:rsidRPr="00797AAF">
        <w:rPr>
          <w:rFonts w:ascii="Arial" w:hAnsi="Arial" w:cs="Arial"/>
          <w:bCs/>
          <w:sz w:val="20"/>
          <w:szCs w:val="20"/>
        </w:rPr>
        <w:t xml:space="preserve"> </w:t>
      </w:r>
      <w:r w:rsidR="0016560E" w:rsidRPr="00BA3EC1">
        <w:rPr>
          <w:rFonts w:ascii="Arial" w:hAnsi="Arial" w:cs="Arial"/>
          <w:bCs/>
          <w:sz w:val="20"/>
          <w:szCs w:val="20"/>
        </w:rPr>
        <w:t>увеличилась</w:t>
      </w:r>
      <w:r w:rsidR="00797AAF" w:rsidRPr="00797AAF">
        <w:rPr>
          <w:rFonts w:ascii="Arial" w:hAnsi="Arial" w:cs="Arial"/>
          <w:bCs/>
          <w:sz w:val="20"/>
          <w:szCs w:val="20"/>
        </w:rPr>
        <w:t xml:space="preserve"> </w:t>
      </w:r>
      <w:r w:rsidR="0016560E" w:rsidRPr="00DF5583">
        <w:rPr>
          <w:rFonts w:ascii="Arial" w:hAnsi="Arial" w:cs="Arial"/>
          <w:b/>
          <w:bCs/>
          <w:sz w:val="20"/>
          <w:szCs w:val="20"/>
        </w:rPr>
        <w:t>продажа</w:t>
      </w:r>
      <w:r w:rsidR="00797AAF" w:rsidRPr="00797AAF">
        <w:rPr>
          <w:rFonts w:ascii="Arial" w:hAnsi="Arial" w:cs="Arial"/>
          <w:b/>
          <w:bCs/>
          <w:sz w:val="20"/>
          <w:szCs w:val="20"/>
        </w:rPr>
        <w:t xml:space="preserve"> </w:t>
      </w:r>
      <w:r w:rsidR="0016560E" w:rsidRPr="00DF5583">
        <w:rPr>
          <w:rFonts w:ascii="Arial" w:hAnsi="Arial" w:cs="Arial"/>
          <w:bCs/>
          <w:sz w:val="20"/>
          <w:szCs w:val="20"/>
        </w:rPr>
        <w:t xml:space="preserve">сельскохозяйственными организациями </w:t>
      </w:r>
      <w:r w:rsidR="00D71B53">
        <w:rPr>
          <w:rFonts w:ascii="Arial" w:hAnsi="Arial" w:cs="Arial"/>
          <w:bCs/>
          <w:sz w:val="20"/>
          <w:szCs w:val="20"/>
        </w:rPr>
        <w:t>зерна</w:t>
      </w:r>
      <w:r w:rsidR="00797AAF" w:rsidRPr="00797AAF">
        <w:rPr>
          <w:rFonts w:ascii="Arial" w:hAnsi="Arial" w:cs="Arial"/>
          <w:bCs/>
          <w:sz w:val="20"/>
          <w:szCs w:val="20"/>
        </w:rPr>
        <w:t xml:space="preserve"> </w:t>
      </w:r>
      <w:r w:rsidR="00D12F1D">
        <w:rPr>
          <w:rFonts w:ascii="Arial" w:hAnsi="Arial" w:cs="Arial"/>
          <w:bCs/>
          <w:sz w:val="20"/>
          <w:szCs w:val="20"/>
        </w:rPr>
        <w:t>и яиц</w:t>
      </w:r>
      <w:r w:rsidR="00DC190F">
        <w:rPr>
          <w:rFonts w:ascii="Arial" w:hAnsi="Arial" w:cs="Arial"/>
          <w:bCs/>
          <w:sz w:val="20"/>
          <w:szCs w:val="20"/>
        </w:rPr>
        <w:t>,</w:t>
      </w:r>
      <w:r w:rsidR="00797AAF" w:rsidRPr="00797AAF">
        <w:rPr>
          <w:rFonts w:ascii="Arial" w:hAnsi="Arial" w:cs="Arial"/>
          <w:bCs/>
          <w:sz w:val="20"/>
          <w:szCs w:val="20"/>
        </w:rPr>
        <w:t xml:space="preserve"> </w:t>
      </w:r>
      <w:r w:rsidR="00DC190F">
        <w:rPr>
          <w:rFonts w:ascii="Arial" w:hAnsi="Arial" w:cs="Arial"/>
          <w:bCs/>
          <w:sz w:val="20"/>
          <w:szCs w:val="20"/>
        </w:rPr>
        <w:t>уменьшилась продажа</w:t>
      </w:r>
      <w:r w:rsidR="00797AAF" w:rsidRPr="00797AAF">
        <w:rPr>
          <w:rFonts w:ascii="Arial" w:hAnsi="Arial" w:cs="Arial"/>
          <w:bCs/>
          <w:sz w:val="20"/>
          <w:szCs w:val="20"/>
        </w:rPr>
        <w:t xml:space="preserve"> </w:t>
      </w:r>
      <w:r w:rsidR="00D12F1D" w:rsidRPr="00DF5583">
        <w:rPr>
          <w:rFonts w:ascii="Arial" w:hAnsi="Arial" w:cs="Arial"/>
          <w:bCs/>
          <w:sz w:val="20"/>
          <w:szCs w:val="20"/>
        </w:rPr>
        <w:t>скота и птицы (в живом весе)</w:t>
      </w:r>
      <w:r w:rsidR="00D12F1D">
        <w:rPr>
          <w:rFonts w:ascii="Arial" w:hAnsi="Arial" w:cs="Arial"/>
          <w:bCs/>
          <w:sz w:val="20"/>
          <w:szCs w:val="20"/>
        </w:rPr>
        <w:t xml:space="preserve"> и </w:t>
      </w:r>
      <w:r w:rsidR="00DE2D18">
        <w:rPr>
          <w:rFonts w:ascii="Arial" w:hAnsi="Arial" w:cs="Arial"/>
          <w:bCs/>
          <w:sz w:val="20"/>
          <w:szCs w:val="20"/>
        </w:rPr>
        <w:t>молока</w:t>
      </w:r>
      <w:r w:rsidR="0016560E" w:rsidRPr="00DF5583">
        <w:rPr>
          <w:rFonts w:ascii="Arial" w:hAnsi="Arial" w:cs="Arial"/>
          <w:bCs/>
          <w:sz w:val="20"/>
          <w:szCs w:val="20"/>
        </w:rPr>
        <w:t xml:space="preserve">. </w:t>
      </w:r>
    </w:p>
    <w:p w:rsidR="00696DEF" w:rsidRPr="00152157" w:rsidRDefault="00696DEF" w:rsidP="00696DEF">
      <w:pPr>
        <w:pStyle w:val="1"/>
        <w:keepNext w:val="0"/>
        <w:spacing w:before="240"/>
        <w:ind w:left="0"/>
        <w:rPr>
          <w:spacing w:val="6"/>
          <w:position w:val="-10"/>
        </w:rPr>
      </w:pPr>
      <w:r w:rsidRPr="00152157">
        <w:rPr>
          <w:spacing w:val="6"/>
          <w:position w:val="-10"/>
        </w:rPr>
        <w:t>ОБЪЕМ РЕАЛИЗАЦИИ ОСНОВНЫХ ВИДОВ СЕЛЬСКОХОЗЯЙСТВЕННОЙ ПРОДУКЦИИ</w:t>
      </w:r>
    </w:p>
    <w:p w:rsidR="00696DEF" w:rsidRDefault="00696DEF" w:rsidP="00696DEF">
      <w:pPr>
        <w:pStyle w:val="1"/>
        <w:keepNext w:val="0"/>
        <w:spacing w:after="120"/>
        <w:ind w:left="0"/>
        <w:rPr>
          <w:spacing w:val="6"/>
          <w:position w:val="-10"/>
        </w:rPr>
      </w:pPr>
      <w:r w:rsidRPr="00152157">
        <w:rPr>
          <w:spacing w:val="6"/>
          <w:position w:val="-10"/>
        </w:rPr>
        <w:t>СЕЛЬСКОХОЗЯЙСТВЕННЫМИ ОРГАНИЗАЦИЯМИ</w:t>
      </w:r>
    </w:p>
    <w:tbl>
      <w:tblPr>
        <w:tblW w:w="9071" w:type="dxa"/>
        <w:tblInd w:w="109"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991"/>
        <w:gridCol w:w="991"/>
        <w:gridCol w:w="992"/>
        <w:gridCol w:w="1134"/>
        <w:gridCol w:w="1139"/>
        <w:gridCol w:w="992"/>
        <w:gridCol w:w="1128"/>
      </w:tblGrid>
      <w:tr w:rsidR="001F2631" w:rsidRPr="00D07DC6" w:rsidTr="004678E6">
        <w:trPr>
          <w:trHeight w:val="213"/>
        </w:trPr>
        <w:tc>
          <w:tcPr>
            <w:tcW w:w="939" w:type="pct"/>
            <w:vMerge w:val="restart"/>
            <w:tcBorders>
              <w:top w:val="double" w:sz="4" w:space="0" w:color="auto"/>
              <w:left w:val="single" w:sz="4" w:space="0" w:color="auto"/>
              <w:bottom w:val="single" w:sz="4" w:space="0" w:color="auto"/>
              <w:right w:val="single" w:sz="4" w:space="0" w:color="auto"/>
            </w:tcBorders>
          </w:tcPr>
          <w:p w:rsidR="001F2631" w:rsidRPr="00D07DC6" w:rsidRDefault="001F2631" w:rsidP="001221A5">
            <w:pPr>
              <w:ind w:right="33"/>
              <w:jc w:val="center"/>
              <w:rPr>
                <w:rFonts w:ascii="Arial" w:hAnsi="Arial" w:cs="Arial"/>
                <w:i/>
                <w:iCs/>
                <w:sz w:val="20"/>
                <w:szCs w:val="20"/>
              </w:rPr>
            </w:pPr>
          </w:p>
        </w:tc>
        <w:tc>
          <w:tcPr>
            <w:tcW w:w="546" w:type="pct"/>
            <w:vMerge w:val="restart"/>
            <w:tcBorders>
              <w:top w:val="double" w:sz="4" w:space="0" w:color="auto"/>
              <w:left w:val="single" w:sz="4" w:space="0" w:color="auto"/>
              <w:bottom w:val="single" w:sz="4" w:space="0" w:color="auto"/>
              <w:right w:val="single" w:sz="4" w:space="0" w:color="auto"/>
            </w:tcBorders>
            <w:hideMark/>
          </w:tcPr>
          <w:p w:rsidR="001F2631" w:rsidRPr="00B86454" w:rsidRDefault="00E44EB7" w:rsidP="00D92A49">
            <w:pPr>
              <w:spacing w:before="60"/>
              <w:jc w:val="center"/>
              <w:rPr>
                <w:rFonts w:ascii="Arial" w:hAnsi="Arial" w:cs="Arial"/>
                <w:i/>
                <w:iCs/>
                <w:sz w:val="20"/>
                <w:szCs w:val="20"/>
              </w:rPr>
            </w:pPr>
            <w:r>
              <w:rPr>
                <w:rFonts w:ascii="Arial" w:hAnsi="Arial" w:cs="Arial"/>
                <w:i/>
                <w:iCs/>
                <w:sz w:val="20"/>
                <w:szCs w:val="20"/>
              </w:rPr>
              <w:t>Июнь</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4</w:t>
            </w:r>
            <w:r w:rsidRPr="00D07DC6">
              <w:rPr>
                <w:rFonts w:ascii="Arial" w:hAnsi="Arial" w:cs="Arial"/>
                <w:i/>
                <w:iCs/>
                <w:sz w:val="20"/>
                <w:szCs w:val="20"/>
              </w:rPr>
              <w:t>,</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тыс.</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тонн</w:t>
            </w:r>
          </w:p>
        </w:tc>
        <w:tc>
          <w:tcPr>
            <w:tcW w:w="1093" w:type="pct"/>
            <w:gridSpan w:val="2"/>
            <w:tcBorders>
              <w:top w:val="double" w:sz="4" w:space="0" w:color="auto"/>
              <w:left w:val="single" w:sz="4" w:space="0" w:color="auto"/>
              <w:bottom w:val="single" w:sz="4" w:space="0" w:color="auto"/>
              <w:right w:val="single" w:sz="4" w:space="0" w:color="auto"/>
            </w:tcBorders>
            <w:hideMark/>
          </w:tcPr>
          <w:p w:rsidR="001F2631" w:rsidRPr="00D07DC6" w:rsidRDefault="001F2631" w:rsidP="00D92A49">
            <w:pPr>
              <w:spacing w:before="60"/>
              <w:jc w:val="center"/>
              <w:rPr>
                <w:rFonts w:ascii="Arial" w:hAnsi="Arial" w:cs="Arial"/>
                <w:i/>
                <w:iCs/>
                <w:sz w:val="20"/>
                <w:szCs w:val="20"/>
              </w:rPr>
            </w:pPr>
            <w:r w:rsidRPr="00D07DC6">
              <w:rPr>
                <w:rFonts w:ascii="Arial" w:hAnsi="Arial" w:cs="Arial"/>
                <w:i/>
                <w:iCs/>
                <w:sz w:val="20"/>
                <w:szCs w:val="20"/>
              </w:rPr>
              <w:t>В % к</w:t>
            </w:r>
          </w:p>
        </w:tc>
        <w:tc>
          <w:tcPr>
            <w:tcW w:w="625" w:type="pct"/>
            <w:vMerge w:val="restart"/>
            <w:tcBorders>
              <w:top w:val="double" w:sz="4" w:space="0" w:color="auto"/>
              <w:left w:val="single" w:sz="4" w:space="0" w:color="auto"/>
              <w:bottom w:val="single" w:sz="4" w:space="0" w:color="auto"/>
              <w:right w:val="single" w:sz="4" w:space="0" w:color="auto"/>
            </w:tcBorders>
            <w:hideMark/>
          </w:tcPr>
          <w:p w:rsidR="00797AAF" w:rsidRPr="001A7ED5" w:rsidRDefault="001F2631" w:rsidP="00D92A49">
            <w:pPr>
              <w:spacing w:before="120"/>
              <w:jc w:val="center"/>
              <w:rPr>
                <w:rFonts w:ascii="Arial" w:hAnsi="Arial" w:cs="Arial"/>
                <w:i/>
                <w:iCs/>
                <w:sz w:val="20"/>
                <w:szCs w:val="20"/>
              </w:rPr>
            </w:pPr>
            <w:r w:rsidRPr="00D07DC6">
              <w:rPr>
                <w:rFonts w:ascii="Arial" w:hAnsi="Arial" w:cs="Arial"/>
                <w:i/>
                <w:iCs/>
                <w:sz w:val="20"/>
                <w:szCs w:val="20"/>
              </w:rPr>
              <w:t xml:space="preserve">Январь </w:t>
            </w:r>
            <w:proofErr w:type="gramStart"/>
            <w:r w:rsidR="00FC4D8B">
              <w:rPr>
                <w:rFonts w:ascii="Arial" w:hAnsi="Arial" w:cs="Arial"/>
                <w:i/>
                <w:iCs/>
                <w:sz w:val="20"/>
                <w:szCs w:val="20"/>
              </w:rPr>
              <w:t>–</w:t>
            </w:r>
            <w:r w:rsidR="00E44EB7">
              <w:rPr>
                <w:rFonts w:ascii="Arial" w:hAnsi="Arial" w:cs="Arial"/>
                <w:i/>
                <w:iCs/>
                <w:sz w:val="20"/>
                <w:szCs w:val="20"/>
              </w:rPr>
              <w:t>и</w:t>
            </w:r>
            <w:proofErr w:type="gramEnd"/>
            <w:r w:rsidR="00E44EB7">
              <w:rPr>
                <w:rFonts w:ascii="Arial" w:hAnsi="Arial" w:cs="Arial"/>
                <w:i/>
                <w:iCs/>
                <w:sz w:val="20"/>
                <w:szCs w:val="20"/>
              </w:rPr>
              <w:t>юнь</w:t>
            </w:r>
          </w:p>
          <w:p w:rsidR="001F2631" w:rsidRPr="00D07DC6" w:rsidRDefault="001F2631" w:rsidP="00797AAF">
            <w:pPr>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4</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 xml:space="preserve">в % к </w:t>
            </w:r>
          </w:p>
          <w:p w:rsidR="001F2631" w:rsidRPr="00D07DC6" w:rsidRDefault="001F2631" w:rsidP="00E44EB7">
            <w:pPr>
              <w:jc w:val="center"/>
              <w:rPr>
                <w:rFonts w:ascii="Arial" w:hAnsi="Arial" w:cs="Arial"/>
                <w:i/>
                <w:iCs/>
                <w:sz w:val="20"/>
                <w:szCs w:val="20"/>
              </w:rPr>
            </w:pPr>
            <w:r w:rsidRPr="00D07DC6">
              <w:rPr>
                <w:rFonts w:ascii="Arial" w:hAnsi="Arial" w:cs="Arial"/>
                <w:i/>
                <w:iCs/>
                <w:sz w:val="20"/>
                <w:szCs w:val="20"/>
              </w:rPr>
              <w:t xml:space="preserve">январю </w:t>
            </w:r>
            <w:proofErr w:type="gramStart"/>
            <w:r w:rsidR="00FC4D8B">
              <w:rPr>
                <w:rFonts w:ascii="Arial" w:hAnsi="Arial" w:cs="Arial"/>
                <w:i/>
                <w:iCs/>
                <w:sz w:val="20"/>
                <w:szCs w:val="20"/>
              </w:rPr>
              <w:t>–</w:t>
            </w:r>
            <w:r w:rsidR="00E44EB7">
              <w:rPr>
                <w:rFonts w:ascii="Arial" w:hAnsi="Arial" w:cs="Arial"/>
                <w:i/>
                <w:iCs/>
                <w:sz w:val="20"/>
                <w:szCs w:val="20"/>
              </w:rPr>
              <w:t>и</w:t>
            </w:r>
            <w:proofErr w:type="gramEnd"/>
            <w:r w:rsidR="00E44EB7">
              <w:rPr>
                <w:rFonts w:ascii="Arial" w:hAnsi="Arial" w:cs="Arial"/>
                <w:i/>
                <w:iCs/>
                <w:sz w:val="20"/>
                <w:szCs w:val="20"/>
              </w:rPr>
              <w:t>юню</w:t>
            </w:r>
            <w:r w:rsidRPr="00D07DC6">
              <w:rPr>
                <w:rFonts w:ascii="Arial" w:hAnsi="Arial" w:cs="Arial"/>
                <w:i/>
                <w:iCs/>
                <w:sz w:val="20"/>
                <w:szCs w:val="20"/>
              </w:rPr>
              <w:t xml:space="preserve"> 202</w:t>
            </w:r>
            <w:r>
              <w:rPr>
                <w:rFonts w:ascii="Arial" w:hAnsi="Arial" w:cs="Arial"/>
                <w:i/>
                <w:iCs/>
                <w:sz w:val="20"/>
                <w:szCs w:val="20"/>
              </w:rPr>
              <w:t>3</w:t>
            </w:r>
          </w:p>
        </w:tc>
        <w:tc>
          <w:tcPr>
            <w:tcW w:w="1796" w:type="pct"/>
            <w:gridSpan w:val="3"/>
            <w:tcBorders>
              <w:top w:val="double" w:sz="4" w:space="0" w:color="auto"/>
              <w:left w:val="single" w:sz="4" w:space="0" w:color="auto"/>
              <w:bottom w:val="single" w:sz="4" w:space="0" w:color="auto"/>
              <w:right w:val="single" w:sz="4" w:space="0" w:color="auto"/>
            </w:tcBorders>
            <w:hideMark/>
          </w:tcPr>
          <w:p w:rsidR="001F2631" w:rsidRPr="00A7515D" w:rsidRDefault="001F2631" w:rsidP="00D92A49">
            <w:pPr>
              <w:spacing w:before="60"/>
              <w:jc w:val="center"/>
              <w:rPr>
                <w:rFonts w:ascii="Arial" w:hAnsi="Arial" w:cs="Arial"/>
                <w:i/>
                <w:iCs/>
                <w:sz w:val="20"/>
                <w:szCs w:val="20"/>
                <w:lang w:val="en-US"/>
              </w:rPr>
            </w:pPr>
            <w:proofErr w:type="spellStart"/>
            <w:r w:rsidRPr="00D07DC6">
              <w:rPr>
                <w:rFonts w:ascii="Arial" w:hAnsi="Arial" w:cs="Arial"/>
                <w:i/>
                <w:iCs/>
                <w:sz w:val="20"/>
                <w:szCs w:val="20"/>
              </w:rPr>
              <w:t>Справочно</w:t>
            </w:r>
            <w:proofErr w:type="spellEnd"/>
          </w:p>
        </w:tc>
      </w:tr>
      <w:tr w:rsidR="001F2631" w:rsidRPr="00D07DC6" w:rsidTr="00967AA6">
        <w:trPr>
          <w:trHeight w:val="325"/>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hideMark/>
          </w:tcPr>
          <w:p w:rsidR="001F2631" w:rsidRPr="00D07DC6" w:rsidRDefault="00E44EB7" w:rsidP="00D92A49">
            <w:pPr>
              <w:spacing w:before="20"/>
              <w:jc w:val="center"/>
              <w:rPr>
                <w:rFonts w:ascii="Arial" w:hAnsi="Arial" w:cs="Arial"/>
                <w:i/>
                <w:iCs/>
                <w:sz w:val="20"/>
                <w:szCs w:val="20"/>
              </w:rPr>
            </w:pPr>
            <w:r>
              <w:rPr>
                <w:rFonts w:ascii="Arial" w:hAnsi="Arial" w:cs="Arial"/>
                <w:i/>
                <w:iCs/>
                <w:sz w:val="20"/>
                <w:szCs w:val="20"/>
              </w:rPr>
              <w:t>июню</w:t>
            </w:r>
          </w:p>
          <w:p w:rsidR="001F2631" w:rsidRPr="00D07DC6" w:rsidRDefault="001F2631" w:rsidP="00D92A49">
            <w:pPr>
              <w:spacing w:before="2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3</w:t>
            </w:r>
          </w:p>
        </w:tc>
        <w:tc>
          <w:tcPr>
            <w:tcW w:w="547" w:type="pct"/>
            <w:vMerge w:val="restart"/>
            <w:tcBorders>
              <w:top w:val="single" w:sz="4" w:space="0" w:color="auto"/>
              <w:left w:val="single" w:sz="4" w:space="0" w:color="auto"/>
              <w:bottom w:val="single" w:sz="4" w:space="0" w:color="auto"/>
              <w:right w:val="single" w:sz="4" w:space="0" w:color="auto"/>
            </w:tcBorders>
            <w:hideMark/>
          </w:tcPr>
          <w:p w:rsidR="007573AC" w:rsidRPr="00D07DC6" w:rsidRDefault="00E44EB7" w:rsidP="00D92A49">
            <w:pPr>
              <w:spacing w:before="20"/>
              <w:jc w:val="center"/>
              <w:rPr>
                <w:rFonts w:ascii="Arial" w:hAnsi="Arial" w:cs="Arial"/>
                <w:i/>
                <w:iCs/>
                <w:sz w:val="20"/>
                <w:szCs w:val="20"/>
              </w:rPr>
            </w:pPr>
            <w:r>
              <w:rPr>
                <w:rFonts w:ascii="Arial" w:hAnsi="Arial" w:cs="Arial"/>
                <w:i/>
                <w:iCs/>
                <w:sz w:val="20"/>
                <w:szCs w:val="20"/>
              </w:rPr>
              <w:t>маю</w:t>
            </w:r>
          </w:p>
          <w:p w:rsidR="001F2631" w:rsidRPr="00D07DC6" w:rsidRDefault="001F2631" w:rsidP="00D92A49">
            <w:pPr>
              <w:spacing w:before="20"/>
              <w:jc w:val="center"/>
              <w:rPr>
                <w:rFonts w:ascii="Arial" w:hAnsi="Arial" w:cs="Arial"/>
                <w:i/>
                <w:iCs/>
                <w:sz w:val="20"/>
                <w:szCs w:val="20"/>
              </w:rPr>
            </w:pPr>
            <w:r w:rsidRPr="00D07DC6">
              <w:rPr>
                <w:rFonts w:ascii="Arial" w:hAnsi="Arial" w:cs="Arial"/>
                <w:i/>
                <w:spacing w:val="-10"/>
                <w:sz w:val="20"/>
                <w:szCs w:val="20"/>
              </w:rPr>
              <w:t>202</w:t>
            </w:r>
            <w:r>
              <w:rPr>
                <w:rFonts w:ascii="Arial" w:hAnsi="Arial" w:cs="Arial"/>
                <w:i/>
                <w:spacing w:val="-10"/>
                <w:sz w:val="20"/>
                <w:szCs w:val="20"/>
              </w:rPr>
              <w:t>4</w:t>
            </w: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1175" w:type="pct"/>
            <w:gridSpan w:val="2"/>
            <w:tcBorders>
              <w:top w:val="single" w:sz="4" w:space="0" w:color="auto"/>
              <w:left w:val="single" w:sz="4" w:space="0" w:color="auto"/>
              <w:bottom w:val="single" w:sz="4" w:space="0" w:color="auto"/>
              <w:right w:val="single" w:sz="4" w:space="0" w:color="auto"/>
            </w:tcBorders>
            <w:hideMark/>
          </w:tcPr>
          <w:p w:rsidR="001F2631" w:rsidRPr="00D07DC6" w:rsidRDefault="00E44EB7" w:rsidP="00D92A49">
            <w:pPr>
              <w:spacing w:before="40"/>
              <w:jc w:val="center"/>
              <w:rPr>
                <w:rFonts w:ascii="Arial" w:hAnsi="Arial" w:cs="Arial"/>
                <w:i/>
                <w:iCs/>
                <w:sz w:val="20"/>
                <w:szCs w:val="20"/>
              </w:rPr>
            </w:pPr>
            <w:r>
              <w:rPr>
                <w:rFonts w:ascii="Arial" w:hAnsi="Arial" w:cs="Arial"/>
                <w:i/>
                <w:iCs/>
                <w:sz w:val="20"/>
                <w:szCs w:val="20"/>
              </w:rPr>
              <w:t>июнь</w:t>
            </w:r>
            <w:r w:rsidR="001F2631" w:rsidRPr="00D07DC6">
              <w:rPr>
                <w:rFonts w:ascii="Arial" w:hAnsi="Arial" w:cs="Arial"/>
                <w:i/>
                <w:iCs/>
                <w:sz w:val="20"/>
                <w:szCs w:val="20"/>
              </w:rPr>
              <w:t xml:space="preserve"> 202</w:t>
            </w:r>
            <w:r w:rsidR="001F2631">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tc>
        <w:tc>
          <w:tcPr>
            <w:tcW w:w="622" w:type="pct"/>
            <w:vMerge w:val="restart"/>
            <w:tcBorders>
              <w:top w:val="single" w:sz="4" w:space="0" w:color="auto"/>
              <w:left w:val="single" w:sz="4" w:space="0" w:color="auto"/>
              <w:bottom w:val="single" w:sz="4" w:space="0" w:color="auto"/>
              <w:right w:val="single" w:sz="4" w:space="0" w:color="auto"/>
            </w:tcBorders>
            <w:hideMark/>
          </w:tcPr>
          <w:p w:rsidR="00797AAF" w:rsidRPr="001A7ED5" w:rsidRDefault="001F2631" w:rsidP="00D92A49">
            <w:pPr>
              <w:spacing w:before="60"/>
              <w:jc w:val="center"/>
              <w:rPr>
                <w:rFonts w:ascii="Arial" w:hAnsi="Arial" w:cs="Arial"/>
                <w:i/>
                <w:iCs/>
                <w:sz w:val="20"/>
                <w:szCs w:val="20"/>
              </w:rPr>
            </w:pPr>
            <w:r w:rsidRPr="00D07DC6">
              <w:rPr>
                <w:rFonts w:ascii="Arial" w:hAnsi="Arial" w:cs="Arial"/>
                <w:i/>
                <w:iCs/>
                <w:sz w:val="20"/>
                <w:szCs w:val="20"/>
              </w:rPr>
              <w:t xml:space="preserve">январь </w:t>
            </w:r>
            <w:proofErr w:type="gramStart"/>
            <w:r w:rsidR="00FC4D8B">
              <w:rPr>
                <w:rFonts w:ascii="Arial" w:hAnsi="Arial" w:cs="Arial"/>
                <w:i/>
                <w:iCs/>
                <w:sz w:val="20"/>
                <w:szCs w:val="20"/>
              </w:rPr>
              <w:t>–</w:t>
            </w:r>
            <w:r w:rsidR="00E44EB7">
              <w:rPr>
                <w:rFonts w:ascii="Arial" w:hAnsi="Arial" w:cs="Arial"/>
                <w:i/>
                <w:iCs/>
                <w:sz w:val="20"/>
                <w:szCs w:val="20"/>
              </w:rPr>
              <w:t>и</w:t>
            </w:r>
            <w:proofErr w:type="gramEnd"/>
            <w:r w:rsidR="00E44EB7">
              <w:rPr>
                <w:rFonts w:ascii="Arial" w:hAnsi="Arial" w:cs="Arial"/>
                <w:i/>
                <w:iCs/>
                <w:sz w:val="20"/>
                <w:szCs w:val="20"/>
              </w:rPr>
              <w:t>юнь</w:t>
            </w:r>
          </w:p>
          <w:p w:rsidR="001F2631" w:rsidRPr="00D07DC6" w:rsidRDefault="001F2631" w:rsidP="00797AAF">
            <w:pPr>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p w:rsidR="001F2631" w:rsidRPr="00D07DC6" w:rsidRDefault="001F2631" w:rsidP="00E44EB7">
            <w:pPr>
              <w:jc w:val="center"/>
              <w:rPr>
                <w:rFonts w:ascii="Arial" w:hAnsi="Arial" w:cs="Arial"/>
                <w:i/>
                <w:iCs/>
                <w:sz w:val="20"/>
                <w:szCs w:val="20"/>
              </w:rPr>
            </w:pPr>
            <w:r w:rsidRPr="00D07DC6">
              <w:rPr>
                <w:rFonts w:ascii="Arial" w:hAnsi="Arial" w:cs="Arial"/>
                <w:i/>
                <w:iCs/>
                <w:sz w:val="20"/>
                <w:szCs w:val="20"/>
              </w:rPr>
              <w:t xml:space="preserve">январю </w:t>
            </w:r>
            <w:proofErr w:type="gramStart"/>
            <w:r w:rsidR="00FC4D8B">
              <w:rPr>
                <w:rFonts w:ascii="Arial" w:hAnsi="Arial" w:cs="Arial"/>
                <w:i/>
                <w:iCs/>
                <w:sz w:val="20"/>
                <w:szCs w:val="20"/>
              </w:rPr>
              <w:t>–</w:t>
            </w:r>
            <w:r w:rsidR="00E44EB7">
              <w:rPr>
                <w:rFonts w:ascii="Arial" w:hAnsi="Arial" w:cs="Arial"/>
                <w:i/>
                <w:iCs/>
                <w:sz w:val="20"/>
                <w:szCs w:val="20"/>
              </w:rPr>
              <w:t>и</w:t>
            </w:r>
            <w:proofErr w:type="gramEnd"/>
            <w:r w:rsidR="00E44EB7">
              <w:rPr>
                <w:rFonts w:ascii="Arial" w:hAnsi="Arial" w:cs="Arial"/>
                <w:i/>
                <w:iCs/>
                <w:sz w:val="20"/>
                <w:szCs w:val="20"/>
              </w:rPr>
              <w:t>юню</w:t>
            </w:r>
            <w:r w:rsidRPr="00D07DC6">
              <w:rPr>
                <w:rFonts w:ascii="Arial" w:hAnsi="Arial" w:cs="Arial"/>
                <w:i/>
                <w:iCs/>
                <w:sz w:val="20"/>
                <w:szCs w:val="20"/>
              </w:rPr>
              <w:t xml:space="preserve"> 20</w:t>
            </w:r>
            <w:r>
              <w:rPr>
                <w:rFonts w:ascii="Arial" w:hAnsi="Arial" w:cs="Arial"/>
                <w:i/>
                <w:iCs/>
                <w:sz w:val="20"/>
                <w:szCs w:val="20"/>
              </w:rPr>
              <w:t>22</w:t>
            </w:r>
          </w:p>
        </w:tc>
      </w:tr>
      <w:tr w:rsidR="001F2631" w:rsidRPr="00D07DC6" w:rsidTr="00E44EB7">
        <w:trPr>
          <w:trHeight w:val="1180"/>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8" w:type="pct"/>
            <w:tcBorders>
              <w:top w:val="single" w:sz="4" w:space="0" w:color="auto"/>
              <w:left w:val="single" w:sz="4" w:space="0" w:color="auto"/>
              <w:bottom w:val="single" w:sz="4" w:space="0" w:color="auto"/>
              <w:right w:val="single" w:sz="4" w:space="0" w:color="auto"/>
            </w:tcBorders>
            <w:hideMark/>
          </w:tcPr>
          <w:p w:rsidR="001F2631" w:rsidRPr="00D07DC6" w:rsidRDefault="00E44EB7" w:rsidP="001221A5">
            <w:pPr>
              <w:ind w:right="9"/>
              <w:jc w:val="center"/>
              <w:rPr>
                <w:rFonts w:ascii="Arial" w:hAnsi="Arial" w:cs="Arial"/>
                <w:i/>
                <w:iCs/>
                <w:sz w:val="20"/>
                <w:szCs w:val="20"/>
              </w:rPr>
            </w:pPr>
            <w:r>
              <w:rPr>
                <w:rFonts w:ascii="Arial" w:hAnsi="Arial" w:cs="Arial"/>
                <w:i/>
                <w:iCs/>
                <w:sz w:val="20"/>
                <w:szCs w:val="20"/>
              </w:rPr>
              <w:t>июню</w:t>
            </w:r>
          </w:p>
          <w:p w:rsidR="001F2631" w:rsidRPr="00D07DC6" w:rsidRDefault="001F2631" w:rsidP="001F2631">
            <w:pPr>
              <w:ind w:right="9"/>
              <w:jc w:val="center"/>
              <w:rPr>
                <w:rFonts w:ascii="Arial" w:hAnsi="Arial" w:cs="Arial"/>
                <w:i/>
                <w:iCs/>
                <w:sz w:val="20"/>
                <w:szCs w:val="20"/>
              </w:rPr>
            </w:pPr>
            <w:r w:rsidRPr="00D07DC6">
              <w:rPr>
                <w:rFonts w:ascii="Arial" w:hAnsi="Arial" w:cs="Arial"/>
                <w:i/>
                <w:iCs/>
                <w:sz w:val="20"/>
                <w:szCs w:val="20"/>
              </w:rPr>
              <w:t>20</w:t>
            </w:r>
            <w:r>
              <w:rPr>
                <w:rFonts w:ascii="Arial" w:hAnsi="Arial" w:cs="Arial"/>
                <w:i/>
                <w:iCs/>
                <w:sz w:val="20"/>
                <w:szCs w:val="20"/>
              </w:rPr>
              <w:t>22</w:t>
            </w:r>
          </w:p>
        </w:tc>
        <w:tc>
          <w:tcPr>
            <w:tcW w:w="547" w:type="pct"/>
            <w:tcBorders>
              <w:top w:val="single" w:sz="4" w:space="0" w:color="auto"/>
              <w:left w:val="single" w:sz="4" w:space="0" w:color="auto"/>
              <w:bottom w:val="single" w:sz="4" w:space="0" w:color="auto"/>
              <w:right w:val="single" w:sz="4" w:space="0" w:color="auto"/>
            </w:tcBorders>
            <w:hideMark/>
          </w:tcPr>
          <w:p w:rsidR="00967AA6" w:rsidRPr="00D07DC6" w:rsidRDefault="00E44EB7" w:rsidP="00967AA6">
            <w:pPr>
              <w:ind w:right="9"/>
              <w:jc w:val="center"/>
              <w:rPr>
                <w:rFonts w:ascii="Arial" w:hAnsi="Arial" w:cs="Arial"/>
                <w:i/>
                <w:iCs/>
                <w:sz w:val="20"/>
                <w:szCs w:val="20"/>
              </w:rPr>
            </w:pPr>
            <w:r>
              <w:rPr>
                <w:rFonts w:ascii="Arial" w:hAnsi="Arial" w:cs="Arial"/>
                <w:i/>
                <w:iCs/>
                <w:sz w:val="20"/>
                <w:szCs w:val="20"/>
              </w:rPr>
              <w:t>маю</w:t>
            </w:r>
          </w:p>
          <w:p w:rsidR="001F2631" w:rsidRPr="00D07DC6" w:rsidRDefault="001F2631" w:rsidP="001F2631">
            <w:pPr>
              <w:jc w:val="center"/>
              <w:rPr>
                <w:rFonts w:ascii="Arial" w:hAnsi="Arial" w:cs="Arial"/>
                <w:i/>
                <w:iCs/>
                <w:sz w:val="20"/>
                <w:szCs w:val="20"/>
              </w:rPr>
            </w:pPr>
            <w:r w:rsidRPr="00D07DC6">
              <w:rPr>
                <w:rFonts w:ascii="Arial" w:hAnsi="Arial" w:cs="Arial"/>
                <w:i/>
                <w:sz w:val="20"/>
                <w:szCs w:val="20"/>
              </w:rPr>
              <w:t>202</w:t>
            </w:r>
            <w:r>
              <w:rPr>
                <w:rFonts w:ascii="Arial" w:hAnsi="Arial" w:cs="Arial"/>
                <w:i/>
                <w:sz w:val="20"/>
                <w:szCs w:val="20"/>
              </w:rPr>
              <w:t>3</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r>
      <w:tr w:rsidR="00DC190F"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C190F" w:rsidRPr="00D07DC6" w:rsidRDefault="00DC190F" w:rsidP="00FC4D8B">
            <w:pPr>
              <w:spacing w:after="40"/>
              <w:ind w:left="-57"/>
              <w:rPr>
                <w:rFonts w:ascii="Arial" w:hAnsi="Arial" w:cs="Arial"/>
                <w:sz w:val="20"/>
                <w:szCs w:val="20"/>
              </w:rPr>
            </w:pPr>
            <w:r w:rsidRPr="00D07DC6">
              <w:rPr>
                <w:rFonts w:ascii="Arial" w:hAnsi="Arial" w:cs="Arial"/>
                <w:sz w:val="20"/>
                <w:szCs w:val="20"/>
              </w:rPr>
              <w:t>Зерно</w:t>
            </w:r>
          </w:p>
        </w:tc>
        <w:tc>
          <w:tcPr>
            <w:tcW w:w="546" w:type="pct"/>
            <w:tcBorders>
              <w:top w:val="single" w:sz="4" w:space="0" w:color="auto"/>
              <w:left w:val="single" w:sz="4" w:space="0" w:color="auto"/>
              <w:bottom w:val="single" w:sz="4" w:space="0" w:color="auto"/>
              <w:right w:val="single" w:sz="4" w:space="0" w:color="auto"/>
            </w:tcBorders>
            <w:vAlign w:val="bottom"/>
          </w:tcPr>
          <w:p w:rsidR="00DC190F" w:rsidRPr="00B1383C" w:rsidRDefault="004E267D" w:rsidP="00FC4D8B">
            <w:pPr>
              <w:spacing w:after="40"/>
              <w:ind w:right="170"/>
              <w:jc w:val="right"/>
              <w:rPr>
                <w:rFonts w:ascii="Arial" w:hAnsi="Arial" w:cs="Arial"/>
                <w:sz w:val="20"/>
                <w:szCs w:val="20"/>
              </w:rPr>
            </w:pPr>
            <w:r>
              <w:rPr>
                <w:rFonts w:ascii="Arial" w:hAnsi="Arial" w:cs="Arial"/>
                <w:sz w:val="20"/>
                <w:szCs w:val="20"/>
              </w:rPr>
              <w:t>32,9</w:t>
            </w:r>
          </w:p>
        </w:tc>
        <w:tc>
          <w:tcPr>
            <w:tcW w:w="546" w:type="pct"/>
            <w:tcBorders>
              <w:top w:val="single" w:sz="4" w:space="0" w:color="auto"/>
              <w:left w:val="single" w:sz="4" w:space="0" w:color="auto"/>
              <w:bottom w:val="single" w:sz="4" w:space="0" w:color="auto"/>
              <w:right w:val="single" w:sz="4" w:space="0" w:color="auto"/>
            </w:tcBorders>
            <w:vAlign w:val="bottom"/>
          </w:tcPr>
          <w:p w:rsidR="00DC190F" w:rsidRPr="008A60CB" w:rsidRDefault="008A60CB" w:rsidP="008A60CB">
            <w:pPr>
              <w:spacing w:after="40"/>
              <w:ind w:right="170"/>
              <w:jc w:val="right"/>
              <w:rPr>
                <w:rFonts w:ascii="Arial" w:hAnsi="Arial" w:cs="Arial"/>
                <w:sz w:val="20"/>
                <w:szCs w:val="20"/>
              </w:rPr>
            </w:pPr>
            <w:r w:rsidRPr="008A60CB">
              <w:rPr>
                <w:rFonts w:ascii="Arial" w:hAnsi="Arial" w:cs="Arial"/>
                <w:sz w:val="20"/>
                <w:szCs w:val="20"/>
              </w:rPr>
              <w:t>183</w:t>
            </w:r>
            <w:r>
              <w:rPr>
                <w:rFonts w:ascii="Arial" w:hAnsi="Arial" w:cs="Arial"/>
                <w:sz w:val="20"/>
                <w:szCs w:val="20"/>
              </w:rPr>
              <w:t>,8</w:t>
            </w:r>
          </w:p>
        </w:tc>
        <w:tc>
          <w:tcPr>
            <w:tcW w:w="547" w:type="pct"/>
            <w:tcBorders>
              <w:top w:val="single" w:sz="4" w:space="0" w:color="auto"/>
              <w:left w:val="single" w:sz="4" w:space="0" w:color="auto"/>
              <w:bottom w:val="single" w:sz="4" w:space="0" w:color="auto"/>
              <w:right w:val="single" w:sz="4" w:space="0" w:color="auto"/>
            </w:tcBorders>
            <w:vAlign w:val="bottom"/>
          </w:tcPr>
          <w:p w:rsidR="00DC190F" w:rsidRPr="00D07DC6" w:rsidRDefault="004E267D" w:rsidP="00FC4D8B">
            <w:pPr>
              <w:spacing w:after="40"/>
              <w:ind w:right="170"/>
              <w:jc w:val="right"/>
              <w:rPr>
                <w:rFonts w:ascii="Arial" w:hAnsi="Arial" w:cs="Arial"/>
                <w:sz w:val="20"/>
                <w:szCs w:val="20"/>
              </w:rPr>
            </w:pPr>
            <w:r>
              <w:rPr>
                <w:rFonts w:ascii="Arial" w:hAnsi="Arial" w:cs="Arial"/>
                <w:sz w:val="20"/>
                <w:szCs w:val="20"/>
              </w:rPr>
              <w:t>85,2</w:t>
            </w:r>
          </w:p>
        </w:tc>
        <w:tc>
          <w:tcPr>
            <w:tcW w:w="625" w:type="pct"/>
            <w:tcBorders>
              <w:top w:val="single" w:sz="4" w:space="0" w:color="auto"/>
              <w:left w:val="single" w:sz="4" w:space="0" w:color="auto"/>
              <w:bottom w:val="single" w:sz="4" w:space="0" w:color="auto"/>
              <w:right w:val="single" w:sz="4" w:space="0" w:color="auto"/>
            </w:tcBorders>
            <w:vAlign w:val="bottom"/>
          </w:tcPr>
          <w:p w:rsidR="00DC190F" w:rsidRPr="00D07DC6" w:rsidRDefault="008A60CB" w:rsidP="008A60CB">
            <w:pPr>
              <w:spacing w:after="40"/>
              <w:ind w:right="170"/>
              <w:jc w:val="right"/>
              <w:rPr>
                <w:rFonts w:ascii="Arial" w:hAnsi="Arial" w:cs="Arial"/>
                <w:sz w:val="20"/>
                <w:szCs w:val="20"/>
              </w:rPr>
            </w:pPr>
            <w:r>
              <w:rPr>
                <w:rFonts w:ascii="Arial" w:hAnsi="Arial" w:cs="Arial"/>
                <w:sz w:val="20"/>
                <w:szCs w:val="20"/>
              </w:rPr>
              <w:t>144,1</w:t>
            </w:r>
          </w:p>
        </w:tc>
        <w:tc>
          <w:tcPr>
            <w:tcW w:w="628" w:type="pct"/>
            <w:tcBorders>
              <w:top w:val="single" w:sz="4" w:space="0" w:color="auto"/>
              <w:left w:val="single" w:sz="4" w:space="0" w:color="auto"/>
              <w:bottom w:val="single" w:sz="4" w:space="0" w:color="auto"/>
              <w:right w:val="single" w:sz="4" w:space="0" w:color="auto"/>
            </w:tcBorders>
            <w:vAlign w:val="bottom"/>
          </w:tcPr>
          <w:p w:rsidR="00DC190F" w:rsidRPr="00D07DC6" w:rsidRDefault="007F56D1" w:rsidP="007F56D1">
            <w:pPr>
              <w:jc w:val="right"/>
              <w:rPr>
                <w:rFonts w:ascii="Arial" w:hAnsi="Arial" w:cs="Arial"/>
                <w:sz w:val="20"/>
                <w:szCs w:val="20"/>
              </w:rPr>
            </w:pPr>
            <w:r>
              <w:rPr>
                <w:rFonts w:ascii="Arial" w:hAnsi="Arial" w:cs="Arial"/>
                <w:sz w:val="20"/>
                <w:szCs w:val="20"/>
              </w:rPr>
              <w:t>в 3,5 р.</w:t>
            </w:r>
          </w:p>
        </w:tc>
        <w:tc>
          <w:tcPr>
            <w:tcW w:w="547" w:type="pct"/>
            <w:tcBorders>
              <w:top w:val="single" w:sz="4" w:space="0" w:color="auto"/>
              <w:left w:val="single" w:sz="4" w:space="0" w:color="auto"/>
              <w:bottom w:val="single" w:sz="4" w:space="0" w:color="auto"/>
              <w:right w:val="single" w:sz="4" w:space="0" w:color="auto"/>
            </w:tcBorders>
            <w:vAlign w:val="bottom"/>
          </w:tcPr>
          <w:p w:rsidR="00DC190F" w:rsidRPr="00D07DC6" w:rsidRDefault="007F56D1" w:rsidP="00DC190F">
            <w:pPr>
              <w:ind w:right="113"/>
              <w:jc w:val="right"/>
              <w:rPr>
                <w:rFonts w:ascii="Arial" w:hAnsi="Arial" w:cs="Arial"/>
                <w:sz w:val="20"/>
                <w:szCs w:val="20"/>
              </w:rPr>
            </w:pPr>
            <w:r>
              <w:rPr>
                <w:rFonts w:ascii="Arial" w:hAnsi="Arial" w:cs="Arial"/>
                <w:sz w:val="20"/>
                <w:szCs w:val="20"/>
              </w:rPr>
              <w:t>52,5</w:t>
            </w:r>
          </w:p>
        </w:tc>
        <w:tc>
          <w:tcPr>
            <w:tcW w:w="622" w:type="pct"/>
            <w:tcBorders>
              <w:top w:val="single" w:sz="4" w:space="0" w:color="auto"/>
              <w:left w:val="single" w:sz="4" w:space="0" w:color="auto"/>
              <w:bottom w:val="single" w:sz="4" w:space="0" w:color="auto"/>
              <w:right w:val="single" w:sz="4" w:space="0" w:color="auto"/>
            </w:tcBorders>
            <w:vAlign w:val="bottom"/>
          </w:tcPr>
          <w:p w:rsidR="00DC190F" w:rsidRPr="00D07DC6" w:rsidRDefault="007F56D1" w:rsidP="007F56D1">
            <w:pPr>
              <w:jc w:val="right"/>
              <w:rPr>
                <w:rFonts w:ascii="Arial" w:hAnsi="Arial" w:cs="Arial"/>
                <w:sz w:val="20"/>
                <w:szCs w:val="20"/>
              </w:rPr>
            </w:pPr>
            <w:r>
              <w:rPr>
                <w:rFonts w:ascii="Arial" w:hAnsi="Arial" w:cs="Arial"/>
                <w:sz w:val="20"/>
                <w:szCs w:val="20"/>
              </w:rPr>
              <w:t>в 2,9 р.</w:t>
            </w:r>
          </w:p>
        </w:tc>
      </w:tr>
      <w:tr w:rsidR="00DC7611" w:rsidRPr="00D07DC6" w:rsidTr="00E44EB7">
        <w:trPr>
          <w:trHeight w:hRule="exact" w:val="624"/>
        </w:trPr>
        <w:tc>
          <w:tcPr>
            <w:tcW w:w="939" w:type="pct"/>
            <w:tcBorders>
              <w:top w:val="single" w:sz="4" w:space="0" w:color="auto"/>
              <w:left w:val="single" w:sz="4" w:space="0" w:color="auto"/>
              <w:bottom w:val="single" w:sz="4" w:space="0" w:color="auto"/>
              <w:right w:val="single" w:sz="4" w:space="0" w:color="auto"/>
            </w:tcBorders>
            <w:vAlign w:val="bottom"/>
            <w:hideMark/>
          </w:tcPr>
          <w:p w:rsidR="00DC7611" w:rsidRPr="00D07DC6" w:rsidRDefault="00DC7611" w:rsidP="00E44EB7">
            <w:pPr>
              <w:ind w:left="-57"/>
              <w:rPr>
                <w:rFonts w:ascii="Arial" w:hAnsi="Arial" w:cs="Arial"/>
                <w:sz w:val="20"/>
                <w:szCs w:val="20"/>
              </w:rPr>
            </w:pPr>
            <w:r w:rsidRPr="00D07DC6">
              <w:rPr>
                <w:rFonts w:ascii="Arial" w:hAnsi="Arial" w:cs="Arial"/>
                <w:sz w:val="20"/>
                <w:szCs w:val="20"/>
              </w:rPr>
              <w:t xml:space="preserve">Скот и птица </w:t>
            </w:r>
          </w:p>
          <w:p w:rsidR="00DC7611" w:rsidRPr="00D07DC6" w:rsidRDefault="00DC7611" w:rsidP="00E44EB7">
            <w:pPr>
              <w:spacing w:after="40"/>
              <w:ind w:left="-57"/>
              <w:rPr>
                <w:rFonts w:ascii="Arial" w:hAnsi="Arial" w:cs="Arial"/>
                <w:sz w:val="20"/>
                <w:szCs w:val="20"/>
              </w:rPr>
            </w:pPr>
            <w:r w:rsidRPr="00D07DC6">
              <w:rPr>
                <w:rFonts w:ascii="Arial" w:hAnsi="Arial" w:cs="Arial"/>
                <w:sz w:val="20"/>
                <w:szCs w:val="20"/>
              </w:rPr>
              <w:t>(в живом весе)</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D07DC6" w:rsidRDefault="00237655" w:rsidP="00E44EB7">
            <w:pPr>
              <w:spacing w:after="40"/>
              <w:ind w:right="170"/>
              <w:jc w:val="right"/>
              <w:rPr>
                <w:rFonts w:ascii="Arial" w:hAnsi="Arial" w:cs="Arial"/>
                <w:sz w:val="20"/>
                <w:szCs w:val="20"/>
              </w:rPr>
            </w:pPr>
            <w:r>
              <w:rPr>
                <w:rFonts w:ascii="Arial" w:hAnsi="Arial" w:cs="Arial"/>
                <w:sz w:val="20"/>
                <w:szCs w:val="20"/>
              </w:rPr>
              <w:t>28,1</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D07DC6" w:rsidRDefault="00237655" w:rsidP="00E44EB7">
            <w:pPr>
              <w:spacing w:after="40"/>
              <w:ind w:right="170"/>
              <w:jc w:val="right"/>
              <w:rPr>
                <w:rFonts w:ascii="Arial" w:hAnsi="Arial" w:cs="Arial"/>
                <w:sz w:val="20"/>
                <w:szCs w:val="20"/>
              </w:rPr>
            </w:pPr>
            <w:r>
              <w:rPr>
                <w:rFonts w:ascii="Arial" w:hAnsi="Arial" w:cs="Arial"/>
                <w:sz w:val="20"/>
                <w:szCs w:val="20"/>
              </w:rPr>
              <w:t>92,4</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07DC6" w:rsidRDefault="00237655" w:rsidP="00E44EB7">
            <w:pPr>
              <w:spacing w:after="40"/>
              <w:ind w:right="170"/>
              <w:jc w:val="right"/>
              <w:rPr>
                <w:rFonts w:ascii="Arial" w:hAnsi="Arial" w:cs="Arial"/>
                <w:sz w:val="20"/>
                <w:szCs w:val="20"/>
              </w:rPr>
            </w:pPr>
            <w:r>
              <w:rPr>
                <w:rFonts w:ascii="Arial" w:hAnsi="Arial" w:cs="Arial"/>
                <w:sz w:val="20"/>
                <w:szCs w:val="20"/>
              </w:rPr>
              <w:t>88,9</w:t>
            </w:r>
          </w:p>
        </w:tc>
        <w:tc>
          <w:tcPr>
            <w:tcW w:w="625" w:type="pct"/>
            <w:tcBorders>
              <w:top w:val="single" w:sz="4" w:space="0" w:color="auto"/>
              <w:left w:val="single" w:sz="4" w:space="0" w:color="auto"/>
              <w:bottom w:val="single" w:sz="4" w:space="0" w:color="auto"/>
              <w:right w:val="single" w:sz="4" w:space="0" w:color="auto"/>
            </w:tcBorders>
            <w:vAlign w:val="bottom"/>
          </w:tcPr>
          <w:p w:rsidR="00DC7611" w:rsidRPr="00D07DC6" w:rsidRDefault="00237655" w:rsidP="00E44EB7">
            <w:pPr>
              <w:spacing w:after="40"/>
              <w:ind w:right="170"/>
              <w:jc w:val="right"/>
              <w:rPr>
                <w:rFonts w:ascii="Arial" w:hAnsi="Arial" w:cs="Arial"/>
                <w:sz w:val="20"/>
                <w:szCs w:val="20"/>
              </w:rPr>
            </w:pPr>
            <w:r>
              <w:rPr>
                <w:rFonts w:ascii="Arial" w:hAnsi="Arial" w:cs="Arial"/>
                <w:sz w:val="20"/>
                <w:szCs w:val="20"/>
              </w:rPr>
              <w:t>89,6</w:t>
            </w:r>
          </w:p>
        </w:tc>
        <w:tc>
          <w:tcPr>
            <w:tcW w:w="628" w:type="pct"/>
            <w:tcBorders>
              <w:top w:val="single" w:sz="4" w:space="0" w:color="auto"/>
              <w:left w:val="single" w:sz="4" w:space="0" w:color="auto"/>
              <w:bottom w:val="single" w:sz="4" w:space="0" w:color="auto"/>
              <w:right w:val="single" w:sz="4" w:space="0" w:color="auto"/>
            </w:tcBorders>
            <w:vAlign w:val="bottom"/>
          </w:tcPr>
          <w:p w:rsidR="00DC7611" w:rsidRPr="00DD1C31" w:rsidRDefault="007F56D1" w:rsidP="00C03E7F">
            <w:pPr>
              <w:ind w:right="227"/>
              <w:jc w:val="right"/>
              <w:rPr>
                <w:rFonts w:ascii="Arial" w:hAnsi="Arial" w:cs="Arial"/>
                <w:sz w:val="20"/>
                <w:szCs w:val="20"/>
                <w:highlight w:val="yellow"/>
              </w:rPr>
            </w:pPr>
            <w:r w:rsidRPr="007F56D1">
              <w:rPr>
                <w:rFonts w:ascii="Arial" w:hAnsi="Arial" w:cs="Arial"/>
                <w:sz w:val="20"/>
                <w:szCs w:val="20"/>
              </w:rPr>
              <w:t>78,6</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D1C31" w:rsidRDefault="007F56D1" w:rsidP="00E44EB7">
            <w:pPr>
              <w:ind w:right="113"/>
              <w:jc w:val="right"/>
              <w:rPr>
                <w:rFonts w:ascii="Arial" w:hAnsi="Arial" w:cs="Arial"/>
                <w:sz w:val="20"/>
                <w:szCs w:val="20"/>
                <w:highlight w:val="yellow"/>
              </w:rPr>
            </w:pPr>
            <w:r w:rsidRPr="007F56D1">
              <w:rPr>
                <w:rFonts w:ascii="Arial" w:hAnsi="Arial" w:cs="Arial"/>
                <w:sz w:val="20"/>
                <w:szCs w:val="20"/>
              </w:rPr>
              <w:t>99,3</w:t>
            </w:r>
          </w:p>
        </w:tc>
        <w:tc>
          <w:tcPr>
            <w:tcW w:w="622" w:type="pct"/>
            <w:tcBorders>
              <w:top w:val="single" w:sz="4" w:space="0" w:color="auto"/>
              <w:left w:val="single" w:sz="4" w:space="0" w:color="auto"/>
              <w:bottom w:val="single" w:sz="4" w:space="0" w:color="auto"/>
              <w:right w:val="single" w:sz="4" w:space="0" w:color="auto"/>
            </w:tcBorders>
            <w:vAlign w:val="bottom"/>
          </w:tcPr>
          <w:p w:rsidR="00DC7611" w:rsidRPr="00DD1C31" w:rsidRDefault="007F56D1" w:rsidP="00C03E7F">
            <w:pPr>
              <w:ind w:right="227"/>
              <w:jc w:val="right"/>
              <w:rPr>
                <w:rFonts w:ascii="Arial" w:hAnsi="Arial" w:cs="Arial"/>
                <w:sz w:val="20"/>
                <w:szCs w:val="20"/>
                <w:highlight w:val="yellow"/>
              </w:rPr>
            </w:pPr>
            <w:r w:rsidRPr="007F56D1">
              <w:rPr>
                <w:rFonts w:ascii="Arial" w:hAnsi="Arial" w:cs="Arial"/>
                <w:sz w:val="20"/>
                <w:szCs w:val="20"/>
              </w:rPr>
              <w:t>91,1</w:t>
            </w:r>
          </w:p>
        </w:tc>
      </w:tr>
      <w:tr w:rsidR="00DC7611"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C7611" w:rsidRPr="00D07DC6" w:rsidRDefault="00DC7611" w:rsidP="00FC4D8B">
            <w:pPr>
              <w:spacing w:after="40"/>
              <w:ind w:left="-57"/>
              <w:rPr>
                <w:rFonts w:ascii="Arial" w:hAnsi="Arial" w:cs="Arial"/>
                <w:sz w:val="20"/>
                <w:szCs w:val="20"/>
              </w:rPr>
            </w:pPr>
            <w:r w:rsidRPr="00D07DC6">
              <w:rPr>
                <w:rFonts w:ascii="Arial" w:hAnsi="Arial" w:cs="Arial"/>
                <w:sz w:val="20"/>
                <w:szCs w:val="20"/>
              </w:rPr>
              <w:t xml:space="preserve">Молоко </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AD4D74" w:rsidRDefault="00AD4D74" w:rsidP="00DC7611">
            <w:pPr>
              <w:spacing w:after="40"/>
              <w:ind w:right="170"/>
              <w:jc w:val="right"/>
              <w:rPr>
                <w:rFonts w:ascii="Arial" w:hAnsi="Arial" w:cs="Arial"/>
                <w:sz w:val="20"/>
                <w:szCs w:val="20"/>
              </w:rPr>
            </w:pPr>
            <w:r>
              <w:rPr>
                <w:rFonts w:ascii="Arial" w:hAnsi="Arial" w:cs="Arial"/>
                <w:sz w:val="20"/>
                <w:szCs w:val="20"/>
              </w:rPr>
              <w:t>11,7</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D07DC6" w:rsidRDefault="00AD4D74" w:rsidP="00DC190F">
            <w:pPr>
              <w:spacing w:after="40"/>
              <w:ind w:right="170"/>
              <w:jc w:val="right"/>
              <w:rPr>
                <w:rFonts w:ascii="Arial" w:hAnsi="Arial" w:cs="Arial"/>
                <w:sz w:val="20"/>
                <w:szCs w:val="20"/>
              </w:rPr>
            </w:pPr>
            <w:r>
              <w:rPr>
                <w:rFonts w:ascii="Arial" w:hAnsi="Arial" w:cs="Arial"/>
                <w:sz w:val="20"/>
                <w:szCs w:val="20"/>
              </w:rPr>
              <w:t>97,5</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07DC6" w:rsidRDefault="00AD4D74" w:rsidP="00FC4D8B">
            <w:pPr>
              <w:spacing w:after="40"/>
              <w:ind w:right="170"/>
              <w:jc w:val="right"/>
              <w:rPr>
                <w:rFonts w:ascii="Arial" w:hAnsi="Arial" w:cs="Arial"/>
                <w:sz w:val="20"/>
                <w:szCs w:val="20"/>
              </w:rPr>
            </w:pPr>
            <w:r>
              <w:rPr>
                <w:rFonts w:ascii="Arial" w:hAnsi="Arial" w:cs="Arial"/>
                <w:sz w:val="20"/>
                <w:szCs w:val="20"/>
              </w:rPr>
              <w:t>95,9</w:t>
            </w:r>
          </w:p>
        </w:tc>
        <w:tc>
          <w:tcPr>
            <w:tcW w:w="625" w:type="pct"/>
            <w:tcBorders>
              <w:top w:val="single" w:sz="4" w:space="0" w:color="auto"/>
              <w:left w:val="single" w:sz="4" w:space="0" w:color="auto"/>
              <w:bottom w:val="single" w:sz="4" w:space="0" w:color="auto"/>
              <w:right w:val="single" w:sz="4" w:space="0" w:color="auto"/>
            </w:tcBorders>
            <w:vAlign w:val="bottom"/>
          </w:tcPr>
          <w:p w:rsidR="00DC7611" w:rsidRPr="00D07DC6" w:rsidRDefault="00AD4D74" w:rsidP="00DC190F">
            <w:pPr>
              <w:spacing w:after="40"/>
              <w:ind w:right="170"/>
              <w:jc w:val="right"/>
              <w:rPr>
                <w:rFonts w:ascii="Arial" w:hAnsi="Arial" w:cs="Arial"/>
                <w:sz w:val="20"/>
                <w:szCs w:val="20"/>
              </w:rPr>
            </w:pPr>
            <w:r>
              <w:rPr>
                <w:rFonts w:ascii="Arial" w:hAnsi="Arial" w:cs="Arial"/>
                <w:sz w:val="20"/>
                <w:szCs w:val="20"/>
              </w:rPr>
              <w:t>95,4</w:t>
            </w:r>
          </w:p>
        </w:tc>
        <w:tc>
          <w:tcPr>
            <w:tcW w:w="628"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C03E7F">
            <w:pPr>
              <w:ind w:right="227"/>
              <w:jc w:val="right"/>
              <w:rPr>
                <w:rFonts w:ascii="Arial" w:hAnsi="Arial" w:cs="Arial"/>
                <w:sz w:val="20"/>
                <w:szCs w:val="20"/>
              </w:rPr>
            </w:pPr>
            <w:r>
              <w:rPr>
                <w:rFonts w:ascii="Arial" w:hAnsi="Arial" w:cs="Arial"/>
                <w:sz w:val="20"/>
                <w:szCs w:val="20"/>
              </w:rPr>
              <w:t>95,2</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DC190F">
            <w:pPr>
              <w:ind w:right="113"/>
              <w:jc w:val="right"/>
              <w:rPr>
                <w:rFonts w:ascii="Arial" w:hAnsi="Arial" w:cs="Arial"/>
                <w:sz w:val="20"/>
                <w:szCs w:val="20"/>
              </w:rPr>
            </w:pPr>
            <w:r>
              <w:rPr>
                <w:rFonts w:ascii="Arial" w:hAnsi="Arial" w:cs="Arial"/>
                <w:sz w:val="20"/>
                <w:szCs w:val="20"/>
              </w:rPr>
              <w:t>94,5</w:t>
            </w:r>
          </w:p>
        </w:tc>
        <w:tc>
          <w:tcPr>
            <w:tcW w:w="622"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C03E7F">
            <w:pPr>
              <w:ind w:right="227"/>
              <w:jc w:val="right"/>
              <w:rPr>
                <w:rFonts w:ascii="Arial" w:hAnsi="Arial" w:cs="Arial"/>
                <w:sz w:val="20"/>
                <w:szCs w:val="20"/>
              </w:rPr>
            </w:pPr>
            <w:r>
              <w:rPr>
                <w:rFonts w:ascii="Arial" w:hAnsi="Arial" w:cs="Arial"/>
                <w:sz w:val="20"/>
                <w:szCs w:val="20"/>
              </w:rPr>
              <w:t>101,1</w:t>
            </w:r>
          </w:p>
        </w:tc>
      </w:tr>
      <w:tr w:rsidR="00DC7611"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C7611" w:rsidRPr="00D07DC6" w:rsidRDefault="00DC7611" w:rsidP="00FC4D8B">
            <w:pPr>
              <w:spacing w:after="40"/>
              <w:ind w:left="-57"/>
              <w:rPr>
                <w:rFonts w:ascii="Arial" w:hAnsi="Arial" w:cs="Arial"/>
                <w:sz w:val="20"/>
                <w:szCs w:val="20"/>
                <w:lang w:val="en-US"/>
              </w:rPr>
            </w:pPr>
            <w:r w:rsidRPr="00D07DC6">
              <w:rPr>
                <w:rFonts w:ascii="Arial" w:hAnsi="Arial" w:cs="Arial"/>
                <w:sz w:val="20"/>
                <w:szCs w:val="20"/>
              </w:rPr>
              <w:t xml:space="preserve">Яйца, </w:t>
            </w:r>
            <w:proofErr w:type="gramStart"/>
            <w:r w:rsidRPr="00D07DC6">
              <w:rPr>
                <w:rFonts w:ascii="Arial" w:hAnsi="Arial" w:cs="Arial"/>
                <w:sz w:val="20"/>
                <w:szCs w:val="20"/>
              </w:rPr>
              <w:t>млн</w:t>
            </w:r>
            <w:proofErr w:type="gramEnd"/>
            <w:r w:rsidRPr="00D07DC6">
              <w:rPr>
                <w:rFonts w:ascii="Arial" w:hAnsi="Arial" w:cs="Arial"/>
                <w:sz w:val="20"/>
                <w:szCs w:val="20"/>
              </w:rPr>
              <w:t xml:space="preserve"> штук</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AD4D74" w:rsidRDefault="00AD4D74" w:rsidP="00DC7611">
            <w:pPr>
              <w:spacing w:after="40"/>
              <w:ind w:right="170"/>
              <w:jc w:val="right"/>
              <w:rPr>
                <w:rFonts w:ascii="Arial" w:hAnsi="Arial" w:cs="Arial"/>
                <w:sz w:val="20"/>
                <w:szCs w:val="20"/>
              </w:rPr>
            </w:pPr>
            <w:r>
              <w:rPr>
                <w:rFonts w:ascii="Arial" w:hAnsi="Arial" w:cs="Arial"/>
                <w:sz w:val="20"/>
                <w:szCs w:val="20"/>
              </w:rPr>
              <w:t>122,8</w:t>
            </w:r>
          </w:p>
        </w:tc>
        <w:tc>
          <w:tcPr>
            <w:tcW w:w="546" w:type="pct"/>
            <w:tcBorders>
              <w:top w:val="single" w:sz="4" w:space="0" w:color="auto"/>
              <w:left w:val="single" w:sz="4" w:space="0" w:color="auto"/>
              <w:bottom w:val="single" w:sz="4" w:space="0" w:color="auto"/>
              <w:right w:val="single" w:sz="4" w:space="0" w:color="auto"/>
            </w:tcBorders>
            <w:vAlign w:val="bottom"/>
          </w:tcPr>
          <w:p w:rsidR="00DC7611" w:rsidRPr="00AD4D74" w:rsidRDefault="00AD4D74" w:rsidP="00DC190F">
            <w:pPr>
              <w:spacing w:after="40"/>
              <w:ind w:right="170"/>
              <w:jc w:val="right"/>
              <w:rPr>
                <w:rFonts w:ascii="Arial" w:hAnsi="Arial" w:cs="Arial"/>
                <w:sz w:val="20"/>
                <w:szCs w:val="20"/>
              </w:rPr>
            </w:pPr>
            <w:r>
              <w:rPr>
                <w:rFonts w:ascii="Arial" w:hAnsi="Arial" w:cs="Arial"/>
                <w:sz w:val="20"/>
                <w:szCs w:val="20"/>
              </w:rPr>
              <w:t>109,0</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07DC6" w:rsidRDefault="00AD4D74" w:rsidP="00FC4D8B">
            <w:pPr>
              <w:spacing w:after="40"/>
              <w:ind w:right="170"/>
              <w:jc w:val="right"/>
              <w:rPr>
                <w:rFonts w:ascii="Arial" w:hAnsi="Arial" w:cs="Arial"/>
                <w:sz w:val="20"/>
                <w:szCs w:val="20"/>
              </w:rPr>
            </w:pPr>
            <w:r>
              <w:rPr>
                <w:rFonts w:ascii="Arial" w:hAnsi="Arial" w:cs="Arial"/>
                <w:sz w:val="20"/>
                <w:szCs w:val="20"/>
              </w:rPr>
              <w:t>99,0</w:t>
            </w:r>
          </w:p>
        </w:tc>
        <w:tc>
          <w:tcPr>
            <w:tcW w:w="625" w:type="pct"/>
            <w:tcBorders>
              <w:top w:val="single" w:sz="4" w:space="0" w:color="auto"/>
              <w:left w:val="single" w:sz="4" w:space="0" w:color="auto"/>
              <w:bottom w:val="single" w:sz="4" w:space="0" w:color="auto"/>
              <w:right w:val="single" w:sz="4" w:space="0" w:color="auto"/>
            </w:tcBorders>
            <w:vAlign w:val="bottom"/>
          </w:tcPr>
          <w:p w:rsidR="00DC7611" w:rsidRPr="00D07DC6" w:rsidRDefault="00AD4D74" w:rsidP="00DC190F">
            <w:pPr>
              <w:spacing w:after="40"/>
              <w:ind w:right="170"/>
              <w:jc w:val="right"/>
              <w:rPr>
                <w:rFonts w:ascii="Arial" w:hAnsi="Arial" w:cs="Arial"/>
                <w:sz w:val="20"/>
                <w:szCs w:val="20"/>
              </w:rPr>
            </w:pPr>
            <w:r>
              <w:rPr>
                <w:rFonts w:ascii="Arial" w:hAnsi="Arial" w:cs="Arial"/>
                <w:sz w:val="20"/>
                <w:szCs w:val="20"/>
              </w:rPr>
              <w:t>106,4</w:t>
            </w:r>
          </w:p>
        </w:tc>
        <w:tc>
          <w:tcPr>
            <w:tcW w:w="628"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C03E7F">
            <w:pPr>
              <w:ind w:right="227"/>
              <w:jc w:val="right"/>
              <w:rPr>
                <w:rFonts w:ascii="Arial" w:hAnsi="Arial" w:cs="Arial"/>
                <w:sz w:val="20"/>
                <w:szCs w:val="20"/>
              </w:rPr>
            </w:pPr>
            <w:r>
              <w:rPr>
                <w:rFonts w:ascii="Arial" w:hAnsi="Arial" w:cs="Arial"/>
                <w:sz w:val="20"/>
                <w:szCs w:val="20"/>
              </w:rPr>
              <w:t>93,7</w:t>
            </w:r>
          </w:p>
        </w:tc>
        <w:tc>
          <w:tcPr>
            <w:tcW w:w="547"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DC190F">
            <w:pPr>
              <w:ind w:right="113"/>
              <w:jc w:val="right"/>
              <w:rPr>
                <w:rFonts w:ascii="Arial" w:hAnsi="Arial" w:cs="Arial"/>
                <w:sz w:val="20"/>
                <w:szCs w:val="20"/>
              </w:rPr>
            </w:pPr>
            <w:r>
              <w:rPr>
                <w:rFonts w:ascii="Arial" w:hAnsi="Arial" w:cs="Arial"/>
                <w:sz w:val="20"/>
                <w:szCs w:val="20"/>
              </w:rPr>
              <w:t>94,7</w:t>
            </w:r>
          </w:p>
        </w:tc>
        <w:tc>
          <w:tcPr>
            <w:tcW w:w="622" w:type="pct"/>
            <w:tcBorders>
              <w:top w:val="single" w:sz="4" w:space="0" w:color="auto"/>
              <w:left w:val="single" w:sz="4" w:space="0" w:color="auto"/>
              <w:bottom w:val="single" w:sz="4" w:space="0" w:color="auto"/>
              <w:right w:val="single" w:sz="4" w:space="0" w:color="auto"/>
            </w:tcBorders>
            <w:vAlign w:val="bottom"/>
          </w:tcPr>
          <w:p w:rsidR="00DC7611" w:rsidRPr="00D07DC6" w:rsidRDefault="007F56D1" w:rsidP="00C03E7F">
            <w:pPr>
              <w:ind w:right="227"/>
              <w:jc w:val="right"/>
              <w:rPr>
                <w:rFonts w:ascii="Arial" w:hAnsi="Arial" w:cs="Arial"/>
                <w:sz w:val="20"/>
                <w:szCs w:val="20"/>
              </w:rPr>
            </w:pPr>
            <w:r>
              <w:rPr>
                <w:rFonts w:ascii="Arial" w:hAnsi="Arial" w:cs="Arial"/>
                <w:sz w:val="20"/>
                <w:szCs w:val="20"/>
              </w:rPr>
              <w:t>96,8</w:t>
            </w:r>
          </w:p>
        </w:tc>
      </w:tr>
    </w:tbl>
    <w:p w:rsidR="002E237D" w:rsidRPr="007F13AF" w:rsidRDefault="002E237D" w:rsidP="00E44EB7">
      <w:pPr>
        <w:pStyle w:val="af0"/>
        <w:spacing w:before="240" w:beforeAutospacing="0" w:after="0" w:afterAutospacing="0" w:line="360" w:lineRule="auto"/>
        <w:ind w:firstLine="709"/>
        <w:jc w:val="both"/>
        <w:rPr>
          <w:rFonts w:ascii="Arial" w:hAnsi="Arial" w:cs="Arial"/>
          <w:bCs/>
          <w:sz w:val="20"/>
          <w:szCs w:val="20"/>
        </w:rPr>
      </w:pPr>
    </w:p>
    <w:sectPr w:rsidR="002E237D" w:rsidRPr="007F13AF" w:rsidSect="00B30DF2">
      <w:headerReference w:type="even" r:id="rId10"/>
      <w:headerReference w:type="default" r:id="rId11"/>
      <w:footerReference w:type="even" r:id="rId12"/>
      <w:footerReference w:type="default" r:id="rId13"/>
      <w:type w:val="continuous"/>
      <w:pgSz w:w="11906" w:h="16838" w:code="9"/>
      <w:pgMar w:top="1418" w:right="1418" w:bottom="1418" w:left="1418" w:header="709" w:footer="567"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AE" w:rsidRDefault="002C79AE">
      <w:r>
        <w:separator/>
      </w:r>
    </w:p>
  </w:endnote>
  <w:endnote w:type="continuationSeparator" w:id="0">
    <w:p w:rsidR="002C79AE" w:rsidRDefault="002C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9444"/>
      <w:docPartObj>
        <w:docPartGallery w:val="Page Numbers (Bottom of Page)"/>
        <w:docPartUnique/>
      </w:docPartObj>
    </w:sdtPr>
    <w:sdtEndPr>
      <w:rPr>
        <w:rFonts w:ascii="Arial" w:hAnsi="Arial" w:cs="Arial"/>
        <w:sz w:val="20"/>
        <w:szCs w:val="20"/>
      </w:rPr>
    </w:sdtEndPr>
    <w:sdtContent>
      <w:p w:rsidR="00622258" w:rsidRPr="00622258" w:rsidRDefault="00AB6B49">
        <w:pPr>
          <w:pStyle w:val="a9"/>
          <w:rPr>
            <w:rFonts w:ascii="Arial" w:hAnsi="Arial" w:cs="Arial"/>
            <w:sz w:val="20"/>
            <w:szCs w:val="20"/>
          </w:rPr>
        </w:pPr>
        <w:r w:rsidRPr="00622258">
          <w:rPr>
            <w:rFonts w:ascii="Arial" w:hAnsi="Arial" w:cs="Arial"/>
            <w:sz w:val="20"/>
            <w:szCs w:val="20"/>
          </w:rPr>
          <w:fldChar w:fldCharType="begin"/>
        </w:r>
        <w:r w:rsidR="00622258" w:rsidRPr="00622258">
          <w:rPr>
            <w:rFonts w:ascii="Arial" w:hAnsi="Arial" w:cs="Arial"/>
            <w:sz w:val="20"/>
            <w:szCs w:val="20"/>
          </w:rPr>
          <w:instrText xml:space="preserve"> PAGE   \* MERGEFORMAT </w:instrText>
        </w:r>
        <w:r w:rsidRPr="00622258">
          <w:rPr>
            <w:rFonts w:ascii="Arial" w:hAnsi="Arial" w:cs="Arial"/>
            <w:sz w:val="20"/>
            <w:szCs w:val="20"/>
          </w:rPr>
          <w:fldChar w:fldCharType="separate"/>
        </w:r>
        <w:r w:rsidR="00CC13CA">
          <w:rPr>
            <w:rFonts w:ascii="Arial" w:hAnsi="Arial" w:cs="Arial"/>
            <w:noProof/>
            <w:sz w:val="20"/>
            <w:szCs w:val="20"/>
          </w:rPr>
          <w:t>30</w:t>
        </w:r>
        <w:r w:rsidRPr="00622258">
          <w:rPr>
            <w:rFonts w:ascii="Arial" w:hAnsi="Arial" w:cs="Arial"/>
            <w:sz w:val="20"/>
            <w:szCs w:val="20"/>
          </w:rPr>
          <w:fldChar w:fldCharType="end"/>
        </w:r>
      </w:p>
    </w:sdtContent>
  </w:sdt>
  <w:p w:rsidR="00622258" w:rsidRDefault="006222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9439"/>
      <w:docPartObj>
        <w:docPartGallery w:val="Page Numbers (Bottom of Page)"/>
        <w:docPartUnique/>
      </w:docPartObj>
    </w:sdtPr>
    <w:sdtEndPr>
      <w:rPr>
        <w:rFonts w:ascii="Arial" w:hAnsi="Arial" w:cs="Arial"/>
        <w:sz w:val="20"/>
        <w:szCs w:val="20"/>
      </w:rPr>
    </w:sdtEndPr>
    <w:sdtContent>
      <w:p w:rsidR="00622258" w:rsidRPr="00622258" w:rsidRDefault="00AB6B49">
        <w:pPr>
          <w:pStyle w:val="a9"/>
          <w:jc w:val="right"/>
          <w:rPr>
            <w:rFonts w:ascii="Arial" w:hAnsi="Arial" w:cs="Arial"/>
            <w:sz w:val="20"/>
            <w:szCs w:val="20"/>
          </w:rPr>
        </w:pPr>
        <w:r w:rsidRPr="00622258">
          <w:rPr>
            <w:rFonts w:ascii="Arial" w:hAnsi="Arial" w:cs="Arial"/>
            <w:sz w:val="20"/>
            <w:szCs w:val="20"/>
          </w:rPr>
          <w:fldChar w:fldCharType="begin"/>
        </w:r>
        <w:r w:rsidR="00622258" w:rsidRPr="00622258">
          <w:rPr>
            <w:rFonts w:ascii="Arial" w:hAnsi="Arial" w:cs="Arial"/>
            <w:sz w:val="20"/>
            <w:szCs w:val="20"/>
          </w:rPr>
          <w:instrText xml:space="preserve"> PAGE   \* MERGEFORMAT </w:instrText>
        </w:r>
        <w:r w:rsidRPr="00622258">
          <w:rPr>
            <w:rFonts w:ascii="Arial" w:hAnsi="Arial" w:cs="Arial"/>
            <w:sz w:val="20"/>
            <w:szCs w:val="20"/>
          </w:rPr>
          <w:fldChar w:fldCharType="separate"/>
        </w:r>
        <w:r w:rsidR="00CC13CA">
          <w:rPr>
            <w:rFonts w:ascii="Arial" w:hAnsi="Arial" w:cs="Arial"/>
            <w:noProof/>
            <w:sz w:val="20"/>
            <w:szCs w:val="20"/>
          </w:rPr>
          <w:t>27</w:t>
        </w:r>
        <w:r w:rsidRPr="00622258">
          <w:rPr>
            <w:rFonts w:ascii="Arial" w:hAnsi="Arial" w:cs="Arial"/>
            <w:sz w:val="20"/>
            <w:szCs w:val="20"/>
          </w:rPr>
          <w:fldChar w:fldCharType="end"/>
        </w:r>
      </w:p>
    </w:sdtContent>
  </w:sdt>
  <w:p w:rsidR="003F2ABB" w:rsidRDefault="003F2A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AE" w:rsidRDefault="002C79AE">
      <w:r>
        <w:separator/>
      </w:r>
    </w:p>
  </w:footnote>
  <w:footnote w:type="continuationSeparator" w:id="0">
    <w:p w:rsidR="002C79AE" w:rsidRDefault="002C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22258" w:rsidTr="00622258">
      <w:tc>
        <w:tcPr>
          <w:tcW w:w="9286" w:type="dxa"/>
        </w:tcPr>
        <w:p w:rsidR="00622258" w:rsidRDefault="00622258" w:rsidP="00622258">
          <w:pPr>
            <w:pStyle w:val="a6"/>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622258" w:rsidRDefault="006222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F2ABB" w:rsidTr="00A91A53">
      <w:trPr>
        <w:trHeight w:val="258"/>
      </w:trPr>
      <w:tc>
        <w:tcPr>
          <w:tcW w:w="9072" w:type="dxa"/>
          <w:tcBorders>
            <w:top w:val="nil"/>
            <w:left w:val="nil"/>
            <w:bottom w:val="single" w:sz="4" w:space="0" w:color="auto"/>
            <w:right w:val="nil"/>
          </w:tcBorders>
        </w:tcPr>
        <w:p w:rsidR="003F2ABB" w:rsidRDefault="003F2ABB" w:rsidP="00A91A53">
          <w:pPr>
            <w:pStyle w:val="a6"/>
            <w:ind w:right="-39"/>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3F2ABB" w:rsidRDefault="003F2ABB">
    <w:pPr>
      <w:pStyle w:val="a6"/>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3A2D"/>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014C4"/>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986E45"/>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142"/>
  <w:evenAndOddHeaders/>
  <w:drawingGridHorizontalSpacing w:val="120"/>
  <w:displayHorizontalDrawingGridEvery w:val="2"/>
  <w:noPunctuationKerning/>
  <w:characterSpacingControl w:val="doNotCompress"/>
  <w:hdrShapeDefaults>
    <o:shapedefaults v:ext="edit" spidmax="2049">
      <o:colormru v:ext="edit" colors="#e5fff2,#f3fff9,#edf8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7B"/>
    <w:rsid w:val="000001DE"/>
    <w:rsid w:val="0000059E"/>
    <w:rsid w:val="00000615"/>
    <w:rsid w:val="000008C0"/>
    <w:rsid w:val="000008C5"/>
    <w:rsid w:val="00001460"/>
    <w:rsid w:val="00001AF9"/>
    <w:rsid w:val="00001E41"/>
    <w:rsid w:val="00001E93"/>
    <w:rsid w:val="0000212A"/>
    <w:rsid w:val="000021F3"/>
    <w:rsid w:val="000025CA"/>
    <w:rsid w:val="00002D5E"/>
    <w:rsid w:val="00002FBD"/>
    <w:rsid w:val="00002FC4"/>
    <w:rsid w:val="000030A3"/>
    <w:rsid w:val="0000310C"/>
    <w:rsid w:val="0000317F"/>
    <w:rsid w:val="00003205"/>
    <w:rsid w:val="00003972"/>
    <w:rsid w:val="000039E6"/>
    <w:rsid w:val="00003EF6"/>
    <w:rsid w:val="00004174"/>
    <w:rsid w:val="0000418C"/>
    <w:rsid w:val="00004705"/>
    <w:rsid w:val="00004BB7"/>
    <w:rsid w:val="00004C4F"/>
    <w:rsid w:val="0000501F"/>
    <w:rsid w:val="00005080"/>
    <w:rsid w:val="000052E8"/>
    <w:rsid w:val="000054FA"/>
    <w:rsid w:val="0000561C"/>
    <w:rsid w:val="00005979"/>
    <w:rsid w:val="00005B12"/>
    <w:rsid w:val="00006155"/>
    <w:rsid w:val="00006639"/>
    <w:rsid w:val="00007742"/>
    <w:rsid w:val="000079F2"/>
    <w:rsid w:val="00007E35"/>
    <w:rsid w:val="00007FBA"/>
    <w:rsid w:val="000101C3"/>
    <w:rsid w:val="0001026C"/>
    <w:rsid w:val="00010F47"/>
    <w:rsid w:val="0001108E"/>
    <w:rsid w:val="000111DD"/>
    <w:rsid w:val="0001125E"/>
    <w:rsid w:val="00011A9E"/>
    <w:rsid w:val="00011D0B"/>
    <w:rsid w:val="000120A3"/>
    <w:rsid w:val="000120ED"/>
    <w:rsid w:val="000124AB"/>
    <w:rsid w:val="000127D1"/>
    <w:rsid w:val="0001396A"/>
    <w:rsid w:val="00013AC0"/>
    <w:rsid w:val="00014193"/>
    <w:rsid w:val="00014525"/>
    <w:rsid w:val="00014865"/>
    <w:rsid w:val="00014AE2"/>
    <w:rsid w:val="00014C21"/>
    <w:rsid w:val="00015474"/>
    <w:rsid w:val="00015947"/>
    <w:rsid w:val="00016796"/>
    <w:rsid w:val="00016AD3"/>
    <w:rsid w:val="00017909"/>
    <w:rsid w:val="00017A83"/>
    <w:rsid w:val="00017B42"/>
    <w:rsid w:val="00017B8D"/>
    <w:rsid w:val="00017C6C"/>
    <w:rsid w:val="00017EC0"/>
    <w:rsid w:val="00020E03"/>
    <w:rsid w:val="00020ED1"/>
    <w:rsid w:val="00021139"/>
    <w:rsid w:val="00021643"/>
    <w:rsid w:val="00022C6A"/>
    <w:rsid w:val="0002412A"/>
    <w:rsid w:val="000246B5"/>
    <w:rsid w:val="000247BD"/>
    <w:rsid w:val="00024F51"/>
    <w:rsid w:val="00025059"/>
    <w:rsid w:val="000252AA"/>
    <w:rsid w:val="00025B2D"/>
    <w:rsid w:val="00025CC9"/>
    <w:rsid w:val="00026306"/>
    <w:rsid w:val="00026368"/>
    <w:rsid w:val="00026795"/>
    <w:rsid w:val="00026C57"/>
    <w:rsid w:val="00026E3E"/>
    <w:rsid w:val="000272C6"/>
    <w:rsid w:val="0002776B"/>
    <w:rsid w:val="0002783A"/>
    <w:rsid w:val="00027C49"/>
    <w:rsid w:val="00027F78"/>
    <w:rsid w:val="0003006D"/>
    <w:rsid w:val="00030CD6"/>
    <w:rsid w:val="0003109E"/>
    <w:rsid w:val="000315BF"/>
    <w:rsid w:val="00031837"/>
    <w:rsid w:val="00031A74"/>
    <w:rsid w:val="00031EC9"/>
    <w:rsid w:val="00031EE0"/>
    <w:rsid w:val="000322EB"/>
    <w:rsid w:val="000323E8"/>
    <w:rsid w:val="00033864"/>
    <w:rsid w:val="0003484C"/>
    <w:rsid w:val="0003496E"/>
    <w:rsid w:val="00034D17"/>
    <w:rsid w:val="00034E40"/>
    <w:rsid w:val="00035239"/>
    <w:rsid w:val="000352F3"/>
    <w:rsid w:val="000354E8"/>
    <w:rsid w:val="00035930"/>
    <w:rsid w:val="00036328"/>
    <w:rsid w:val="000367BA"/>
    <w:rsid w:val="00036BA1"/>
    <w:rsid w:val="0003759A"/>
    <w:rsid w:val="00037696"/>
    <w:rsid w:val="00037E4E"/>
    <w:rsid w:val="000400AF"/>
    <w:rsid w:val="0004071A"/>
    <w:rsid w:val="00040CA2"/>
    <w:rsid w:val="00040DB3"/>
    <w:rsid w:val="000415BF"/>
    <w:rsid w:val="00041877"/>
    <w:rsid w:val="00041A85"/>
    <w:rsid w:val="00041B3B"/>
    <w:rsid w:val="00041FC9"/>
    <w:rsid w:val="0004228A"/>
    <w:rsid w:val="00042619"/>
    <w:rsid w:val="00043331"/>
    <w:rsid w:val="0004381F"/>
    <w:rsid w:val="0004445E"/>
    <w:rsid w:val="00045408"/>
    <w:rsid w:val="00045460"/>
    <w:rsid w:val="00045B2A"/>
    <w:rsid w:val="00045B36"/>
    <w:rsid w:val="00045BC8"/>
    <w:rsid w:val="00045DA9"/>
    <w:rsid w:val="00046436"/>
    <w:rsid w:val="00046B75"/>
    <w:rsid w:val="00046C19"/>
    <w:rsid w:val="00046CBB"/>
    <w:rsid w:val="000472E9"/>
    <w:rsid w:val="000473BC"/>
    <w:rsid w:val="00047A5E"/>
    <w:rsid w:val="00047C41"/>
    <w:rsid w:val="000505EE"/>
    <w:rsid w:val="0005085A"/>
    <w:rsid w:val="00051D42"/>
    <w:rsid w:val="00051EC0"/>
    <w:rsid w:val="00051F11"/>
    <w:rsid w:val="00052374"/>
    <w:rsid w:val="00052B01"/>
    <w:rsid w:val="00052D3B"/>
    <w:rsid w:val="000536A9"/>
    <w:rsid w:val="000538A8"/>
    <w:rsid w:val="00053B04"/>
    <w:rsid w:val="00053C0E"/>
    <w:rsid w:val="00053D05"/>
    <w:rsid w:val="00053F11"/>
    <w:rsid w:val="0005400F"/>
    <w:rsid w:val="00054405"/>
    <w:rsid w:val="000546A8"/>
    <w:rsid w:val="00054721"/>
    <w:rsid w:val="000549B1"/>
    <w:rsid w:val="0005506E"/>
    <w:rsid w:val="0005566C"/>
    <w:rsid w:val="00055720"/>
    <w:rsid w:val="000558C4"/>
    <w:rsid w:val="00055BF0"/>
    <w:rsid w:val="00055D44"/>
    <w:rsid w:val="00055DD0"/>
    <w:rsid w:val="00055E13"/>
    <w:rsid w:val="00055E4A"/>
    <w:rsid w:val="00056022"/>
    <w:rsid w:val="000560B2"/>
    <w:rsid w:val="0005630B"/>
    <w:rsid w:val="0005725C"/>
    <w:rsid w:val="00057C68"/>
    <w:rsid w:val="00060356"/>
    <w:rsid w:val="00060DE7"/>
    <w:rsid w:val="00060E67"/>
    <w:rsid w:val="00061048"/>
    <w:rsid w:val="00062464"/>
    <w:rsid w:val="00062C10"/>
    <w:rsid w:val="00062D56"/>
    <w:rsid w:val="00062D6E"/>
    <w:rsid w:val="00062E5E"/>
    <w:rsid w:val="00063A4C"/>
    <w:rsid w:val="00063C06"/>
    <w:rsid w:val="00063D2A"/>
    <w:rsid w:val="00063E73"/>
    <w:rsid w:val="000649EC"/>
    <w:rsid w:val="00064D48"/>
    <w:rsid w:val="00064E75"/>
    <w:rsid w:val="0006557B"/>
    <w:rsid w:val="00065705"/>
    <w:rsid w:val="0006623D"/>
    <w:rsid w:val="0006666E"/>
    <w:rsid w:val="00066926"/>
    <w:rsid w:val="000671E6"/>
    <w:rsid w:val="000678A2"/>
    <w:rsid w:val="00067C18"/>
    <w:rsid w:val="00067C95"/>
    <w:rsid w:val="00070AB7"/>
    <w:rsid w:val="00070ABD"/>
    <w:rsid w:val="00070CEE"/>
    <w:rsid w:val="00070ED9"/>
    <w:rsid w:val="00070EF7"/>
    <w:rsid w:val="00070FB9"/>
    <w:rsid w:val="0007132D"/>
    <w:rsid w:val="00071440"/>
    <w:rsid w:val="00071695"/>
    <w:rsid w:val="000716F1"/>
    <w:rsid w:val="000719C1"/>
    <w:rsid w:val="00071E72"/>
    <w:rsid w:val="00072089"/>
    <w:rsid w:val="000720C8"/>
    <w:rsid w:val="000722EE"/>
    <w:rsid w:val="00072B08"/>
    <w:rsid w:val="00072CBF"/>
    <w:rsid w:val="000732A4"/>
    <w:rsid w:val="00073506"/>
    <w:rsid w:val="000735C3"/>
    <w:rsid w:val="000737AF"/>
    <w:rsid w:val="00073F69"/>
    <w:rsid w:val="000740D9"/>
    <w:rsid w:val="0007418B"/>
    <w:rsid w:val="00074C9B"/>
    <w:rsid w:val="00074E46"/>
    <w:rsid w:val="00074FF0"/>
    <w:rsid w:val="00075276"/>
    <w:rsid w:val="00075495"/>
    <w:rsid w:val="0007588D"/>
    <w:rsid w:val="00076F82"/>
    <w:rsid w:val="00077698"/>
    <w:rsid w:val="000776D9"/>
    <w:rsid w:val="000778F8"/>
    <w:rsid w:val="00077A93"/>
    <w:rsid w:val="00077C09"/>
    <w:rsid w:val="00077D0D"/>
    <w:rsid w:val="00080379"/>
    <w:rsid w:val="00080798"/>
    <w:rsid w:val="000809FD"/>
    <w:rsid w:val="00080A41"/>
    <w:rsid w:val="00081028"/>
    <w:rsid w:val="000819DD"/>
    <w:rsid w:val="00081FA4"/>
    <w:rsid w:val="000822A9"/>
    <w:rsid w:val="000829FA"/>
    <w:rsid w:val="00082DB2"/>
    <w:rsid w:val="000839D9"/>
    <w:rsid w:val="00083B04"/>
    <w:rsid w:val="00084329"/>
    <w:rsid w:val="000847C1"/>
    <w:rsid w:val="000851E5"/>
    <w:rsid w:val="000853D4"/>
    <w:rsid w:val="00085546"/>
    <w:rsid w:val="00085A2A"/>
    <w:rsid w:val="00085BA9"/>
    <w:rsid w:val="00085E03"/>
    <w:rsid w:val="00085E74"/>
    <w:rsid w:val="00087204"/>
    <w:rsid w:val="0009051A"/>
    <w:rsid w:val="00090933"/>
    <w:rsid w:val="00090AB8"/>
    <w:rsid w:val="00090E5F"/>
    <w:rsid w:val="00090F91"/>
    <w:rsid w:val="00091021"/>
    <w:rsid w:val="00091487"/>
    <w:rsid w:val="000916D2"/>
    <w:rsid w:val="00091CD1"/>
    <w:rsid w:val="000927A6"/>
    <w:rsid w:val="00093A47"/>
    <w:rsid w:val="00094379"/>
    <w:rsid w:val="000944EF"/>
    <w:rsid w:val="000946A0"/>
    <w:rsid w:val="0009482D"/>
    <w:rsid w:val="0009537C"/>
    <w:rsid w:val="00095520"/>
    <w:rsid w:val="000959F3"/>
    <w:rsid w:val="00096120"/>
    <w:rsid w:val="00096523"/>
    <w:rsid w:val="00096A5F"/>
    <w:rsid w:val="00096A79"/>
    <w:rsid w:val="00097A1D"/>
    <w:rsid w:val="00097C09"/>
    <w:rsid w:val="00097FFD"/>
    <w:rsid w:val="000A01B9"/>
    <w:rsid w:val="000A042F"/>
    <w:rsid w:val="000A11C2"/>
    <w:rsid w:val="000A1BA2"/>
    <w:rsid w:val="000A1D9A"/>
    <w:rsid w:val="000A2283"/>
    <w:rsid w:val="000A2BEB"/>
    <w:rsid w:val="000A2D5C"/>
    <w:rsid w:val="000A3482"/>
    <w:rsid w:val="000A34B9"/>
    <w:rsid w:val="000A3E95"/>
    <w:rsid w:val="000A3EC3"/>
    <w:rsid w:val="000A45DB"/>
    <w:rsid w:val="000A4B40"/>
    <w:rsid w:val="000A4BA9"/>
    <w:rsid w:val="000A4C17"/>
    <w:rsid w:val="000A4CBD"/>
    <w:rsid w:val="000A4CF4"/>
    <w:rsid w:val="000A4E67"/>
    <w:rsid w:val="000A52F5"/>
    <w:rsid w:val="000A544A"/>
    <w:rsid w:val="000A592E"/>
    <w:rsid w:val="000A657A"/>
    <w:rsid w:val="000A6670"/>
    <w:rsid w:val="000A7354"/>
    <w:rsid w:val="000B06C7"/>
    <w:rsid w:val="000B07C0"/>
    <w:rsid w:val="000B0EF0"/>
    <w:rsid w:val="000B1B8E"/>
    <w:rsid w:val="000B1C9A"/>
    <w:rsid w:val="000B1F26"/>
    <w:rsid w:val="000B205A"/>
    <w:rsid w:val="000B2114"/>
    <w:rsid w:val="000B223F"/>
    <w:rsid w:val="000B266B"/>
    <w:rsid w:val="000B2F5C"/>
    <w:rsid w:val="000B3BE3"/>
    <w:rsid w:val="000B41A4"/>
    <w:rsid w:val="000B484A"/>
    <w:rsid w:val="000B49F1"/>
    <w:rsid w:val="000B527C"/>
    <w:rsid w:val="000B5551"/>
    <w:rsid w:val="000B56E0"/>
    <w:rsid w:val="000B59E4"/>
    <w:rsid w:val="000B5DAC"/>
    <w:rsid w:val="000B61C9"/>
    <w:rsid w:val="000B63F4"/>
    <w:rsid w:val="000B6B2C"/>
    <w:rsid w:val="000B6EA3"/>
    <w:rsid w:val="000B7222"/>
    <w:rsid w:val="000B7C0A"/>
    <w:rsid w:val="000C004D"/>
    <w:rsid w:val="000C016E"/>
    <w:rsid w:val="000C0770"/>
    <w:rsid w:val="000C08E7"/>
    <w:rsid w:val="000C09E4"/>
    <w:rsid w:val="000C0CB2"/>
    <w:rsid w:val="000C0DB7"/>
    <w:rsid w:val="000C0F1F"/>
    <w:rsid w:val="000C14C1"/>
    <w:rsid w:val="000C17F9"/>
    <w:rsid w:val="000C1A67"/>
    <w:rsid w:val="000C1B8C"/>
    <w:rsid w:val="000C230D"/>
    <w:rsid w:val="000C2A65"/>
    <w:rsid w:val="000C2B7C"/>
    <w:rsid w:val="000C3019"/>
    <w:rsid w:val="000C30E3"/>
    <w:rsid w:val="000C35F9"/>
    <w:rsid w:val="000C3646"/>
    <w:rsid w:val="000C371B"/>
    <w:rsid w:val="000C385F"/>
    <w:rsid w:val="000C410E"/>
    <w:rsid w:val="000C4190"/>
    <w:rsid w:val="000C47AD"/>
    <w:rsid w:val="000C4D41"/>
    <w:rsid w:val="000C4F9A"/>
    <w:rsid w:val="000C5181"/>
    <w:rsid w:val="000C53B9"/>
    <w:rsid w:val="000C5D26"/>
    <w:rsid w:val="000C60F2"/>
    <w:rsid w:val="000C60F4"/>
    <w:rsid w:val="000C61A8"/>
    <w:rsid w:val="000C639A"/>
    <w:rsid w:val="000C68EF"/>
    <w:rsid w:val="000C6FA3"/>
    <w:rsid w:val="000C71DB"/>
    <w:rsid w:val="000C73AB"/>
    <w:rsid w:val="000C7461"/>
    <w:rsid w:val="000C7EBE"/>
    <w:rsid w:val="000D03C4"/>
    <w:rsid w:val="000D1A50"/>
    <w:rsid w:val="000D1BE8"/>
    <w:rsid w:val="000D1EEA"/>
    <w:rsid w:val="000D213F"/>
    <w:rsid w:val="000D28B2"/>
    <w:rsid w:val="000D2BBD"/>
    <w:rsid w:val="000D2E92"/>
    <w:rsid w:val="000D317B"/>
    <w:rsid w:val="000D322D"/>
    <w:rsid w:val="000D3982"/>
    <w:rsid w:val="000D459B"/>
    <w:rsid w:val="000D46AA"/>
    <w:rsid w:val="000D471A"/>
    <w:rsid w:val="000D478B"/>
    <w:rsid w:val="000D4F89"/>
    <w:rsid w:val="000D51D3"/>
    <w:rsid w:val="000D52A8"/>
    <w:rsid w:val="000D58D5"/>
    <w:rsid w:val="000D5958"/>
    <w:rsid w:val="000D5A50"/>
    <w:rsid w:val="000D5CC5"/>
    <w:rsid w:val="000D6008"/>
    <w:rsid w:val="000D62E4"/>
    <w:rsid w:val="000D66CC"/>
    <w:rsid w:val="000D6753"/>
    <w:rsid w:val="000D6F24"/>
    <w:rsid w:val="000D6F88"/>
    <w:rsid w:val="000D6FA2"/>
    <w:rsid w:val="000D6FF6"/>
    <w:rsid w:val="000D7A21"/>
    <w:rsid w:val="000D7C7C"/>
    <w:rsid w:val="000E04F4"/>
    <w:rsid w:val="000E0B12"/>
    <w:rsid w:val="000E0E1A"/>
    <w:rsid w:val="000E0EF8"/>
    <w:rsid w:val="000E1056"/>
    <w:rsid w:val="000E10DC"/>
    <w:rsid w:val="000E1457"/>
    <w:rsid w:val="000E15D2"/>
    <w:rsid w:val="000E1891"/>
    <w:rsid w:val="000E2338"/>
    <w:rsid w:val="000E23A3"/>
    <w:rsid w:val="000E2BA5"/>
    <w:rsid w:val="000E3571"/>
    <w:rsid w:val="000E3D20"/>
    <w:rsid w:val="000E40D9"/>
    <w:rsid w:val="000E4118"/>
    <w:rsid w:val="000E420D"/>
    <w:rsid w:val="000E4281"/>
    <w:rsid w:val="000E4558"/>
    <w:rsid w:val="000E4574"/>
    <w:rsid w:val="000E4589"/>
    <w:rsid w:val="000E47E8"/>
    <w:rsid w:val="000E4A41"/>
    <w:rsid w:val="000E4A88"/>
    <w:rsid w:val="000E5576"/>
    <w:rsid w:val="000E5A61"/>
    <w:rsid w:val="000E5ABD"/>
    <w:rsid w:val="000E5BFB"/>
    <w:rsid w:val="000E6D8A"/>
    <w:rsid w:val="000E7184"/>
    <w:rsid w:val="000E7722"/>
    <w:rsid w:val="000F00B2"/>
    <w:rsid w:val="000F0D10"/>
    <w:rsid w:val="000F17EB"/>
    <w:rsid w:val="000F2B10"/>
    <w:rsid w:val="000F2D30"/>
    <w:rsid w:val="000F2E5E"/>
    <w:rsid w:val="000F2F92"/>
    <w:rsid w:val="000F3202"/>
    <w:rsid w:val="000F32FB"/>
    <w:rsid w:val="000F422B"/>
    <w:rsid w:val="000F49F0"/>
    <w:rsid w:val="000F4E40"/>
    <w:rsid w:val="000F4EE2"/>
    <w:rsid w:val="000F5355"/>
    <w:rsid w:val="000F5890"/>
    <w:rsid w:val="000F5FA3"/>
    <w:rsid w:val="000F61A0"/>
    <w:rsid w:val="000F62FA"/>
    <w:rsid w:val="000F63E0"/>
    <w:rsid w:val="000F6C9F"/>
    <w:rsid w:val="000F7CE1"/>
    <w:rsid w:val="000F7DF4"/>
    <w:rsid w:val="00100145"/>
    <w:rsid w:val="00100418"/>
    <w:rsid w:val="0010049E"/>
    <w:rsid w:val="0010052F"/>
    <w:rsid w:val="00100876"/>
    <w:rsid w:val="00100E28"/>
    <w:rsid w:val="001011A4"/>
    <w:rsid w:val="00101219"/>
    <w:rsid w:val="0010153D"/>
    <w:rsid w:val="0010180E"/>
    <w:rsid w:val="00101A3C"/>
    <w:rsid w:val="00101BCD"/>
    <w:rsid w:val="00101E1F"/>
    <w:rsid w:val="00101E90"/>
    <w:rsid w:val="0010205D"/>
    <w:rsid w:val="001022E8"/>
    <w:rsid w:val="00102844"/>
    <w:rsid w:val="00102D4C"/>
    <w:rsid w:val="00102F9E"/>
    <w:rsid w:val="00103208"/>
    <w:rsid w:val="00103D15"/>
    <w:rsid w:val="00103E70"/>
    <w:rsid w:val="00105647"/>
    <w:rsid w:val="00105AC0"/>
    <w:rsid w:val="00106221"/>
    <w:rsid w:val="00106C9B"/>
    <w:rsid w:val="00106DA0"/>
    <w:rsid w:val="00107432"/>
    <w:rsid w:val="001074C3"/>
    <w:rsid w:val="001074EE"/>
    <w:rsid w:val="001078AA"/>
    <w:rsid w:val="0010790E"/>
    <w:rsid w:val="001079A7"/>
    <w:rsid w:val="0011010C"/>
    <w:rsid w:val="00111728"/>
    <w:rsid w:val="001117C4"/>
    <w:rsid w:val="00111937"/>
    <w:rsid w:val="001119A9"/>
    <w:rsid w:val="0011241D"/>
    <w:rsid w:val="00112696"/>
    <w:rsid w:val="00112C87"/>
    <w:rsid w:val="00113126"/>
    <w:rsid w:val="00113378"/>
    <w:rsid w:val="00113AE2"/>
    <w:rsid w:val="00113CFF"/>
    <w:rsid w:val="001143A0"/>
    <w:rsid w:val="001146E2"/>
    <w:rsid w:val="00114F24"/>
    <w:rsid w:val="001151FC"/>
    <w:rsid w:val="001152DF"/>
    <w:rsid w:val="001158C6"/>
    <w:rsid w:val="00115A06"/>
    <w:rsid w:val="00116095"/>
    <w:rsid w:val="0011654D"/>
    <w:rsid w:val="00116A5E"/>
    <w:rsid w:val="00116DDF"/>
    <w:rsid w:val="00116DE5"/>
    <w:rsid w:val="00117075"/>
    <w:rsid w:val="001173F8"/>
    <w:rsid w:val="00117844"/>
    <w:rsid w:val="001179E7"/>
    <w:rsid w:val="00117AA8"/>
    <w:rsid w:val="0012042C"/>
    <w:rsid w:val="00120486"/>
    <w:rsid w:val="00120C6F"/>
    <w:rsid w:val="00120FCC"/>
    <w:rsid w:val="00121F34"/>
    <w:rsid w:val="00121F92"/>
    <w:rsid w:val="001221A5"/>
    <w:rsid w:val="001223C3"/>
    <w:rsid w:val="00122650"/>
    <w:rsid w:val="00122CFC"/>
    <w:rsid w:val="00123064"/>
    <w:rsid w:val="00123A3E"/>
    <w:rsid w:val="00123E83"/>
    <w:rsid w:val="0012410E"/>
    <w:rsid w:val="00124B76"/>
    <w:rsid w:val="00125805"/>
    <w:rsid w:val="00125D04"/>
    <w:rsid w:val="00126843"/>
    <w:rsid w:val="001269EB"/>
    <w:rsid w:val="00126FE9"/>
    <w:rsid w:val="0012777E"/>
    <w:rsid w:val="0012780A"/>
    <w:rsid w:val="0012798A"/>
    <w:rsid w:val="00127FBB"/>
    <w:rsid w:val="00127FD3"/>
    <w:rsid w:val="00130074"/>
    <w:rsid w:val="001309DE"/>
    <w:rsid w:val="00130C93"/>
    <w:rsid w:val="0013155A"/>
    <w:rsid w:val="00131811"/>
    <w:rsid w:val="00131D23"/>
    <w:rsid w:val="00131FA0"/>
    <w:rsid w:val="001324BC"/>
    <w:rsid w:val="00132966"/>
    <w:rsid w:val="00132976"/>
    <w:rsid w:val="00132B0E"/>
    <w:rsid w:val="00133687"/>
    <w:rsid w:val="0013391D"/>
    <w:rsid w:val="00133D1C"/>
    <w:rsid w:val="00133E2F"/>
    <w:rsid w:val="00134B6C"/>
    <w:rsid w:val="00134EAB"/>
    <w:rsid w:val="00134FF4"/>
    <w:rsid w:val="0013547A"/>
    <w:rsid w:val="001356ED"/>
    <w:rsid w:val="00135956"/>
    <w:rsid w:val="001359F3"/>
    <w:rsid w:val="00135EF5"/>
    <w:rsid w:val="00136128"/>
    <w:rsid w:val="001362CE"/>
    <w:rsid w:val="001363BC"/>
    <w:rsid w:val="001365E0"/>
    <w:rsid w:val="001369D3"/>
    <w:rsid w:val="00137C23"/>
    <w:rsid w:val="00137DD7"/>
    <w:rsid w:val="00137F29"/>
    <w:rsid w:val="0014050A"/>
    <w:rsid w:val="001406D0"/>
    <w:rsid w:val="00140BEC"/>
    <w:rsid w:val="00140E4E"/>
    <w:rsid w:val="00141261"/>
    <w:rsid w:val="00141344"/>
    <w:rsid w:val="0014137A"/>
    <w:rsid w:val="001414DA"/>
    <w:rsid w:val="001414F1"/>
    <w:rsid w:val="00141CF3"/>
    <w:rsid w:val="00141D1E"/>
    <w:rsid w:val="00142164"/>
    <w:rsid w:val="001421DC"/>
    <w:rsid w:val="001427FA"/>
    <w:rsid w:val="001431B2"/>
    <w:rsid w:val="001431E6"/>
    <w:rsid w:val="0014324C"/>
    <w:rsid w:val="0014360D"/>
    <w:rsid w:val="0014369B"/>
    <w:rsid w:val="00143ADA"/>
    <w:rsid w:val="00143DBE"/>
    <w:rsid w:val="00143E40"/>
    <w:rsid w:val="0014403F"/>
    <w:rsid w:val="00144282"/>
    <w:rsid w:val="00144D8F"/>
    <w:rsid w:val="00146A85"/>
    <w:rsid w:val="00147064"/>
    <w:rsid w:val="0014706F"/>
    <w:rsid w:val="0014723B"/>
    <w:rsid w:val="00147D65"/>
    <w:rsid w:val="00147EA4"/>
    <w:rsid w:val="0015063B"/>
    <w:rsid w:val="001506D1"/>
    <w:rsid w:val="0015079C"/>
    <w:rsid w:val="001507E3"/>
    <w:rsid w:val="00150EE4"/>
    <w:rsid w:val="0015105A"/>
    <w:rsid w:val="0015142C"/>
    <w:rsid w:val="00151C42"/>
    <w:rsid w:val="00151F49"/>
    <w:rsid w:val="0015213B"/>
    <w:rsid w:val="00152157"/>
    <w:rsid w:val="001521A2"/>
    <w:rsid w:val="00152523"/>
    <w:rsid w:val="001532DF"/>
    <w:rsid w:val="0015345C"/>
    <w:rsid w:val="0015360D"/>
    <w:rsid w:val="0015363E"/>
    <w:rsid w:val="00153804"/>
    <w:rsid w:val="00154064"/>
    <w:rsid w:val="00154916"/>
    <w:rsid w:val="00154B3D"/>
    <w:rsid w:val="00154B75"/>
    <w:rsid w:val="00155157"/>
    <w:rsid w:val="001552C1"/>
    <w:rsid w:val="0015542F"/>
    <w:rsid w:val="00155460"/>
    <w:rsid w:val="00155641"/>
    <w:rsid w:val="00155BD1"/>
    <w:rsid w:val="0015614E"/>
    <w:rsid w:val="00157440"/>
    <w:rsid w:val="0016018B"/>
    <w:rsid w:val="0016164B"/>
    <w:rsid w:val="00161C32"/>
    <w:rsid w:val="0016255A"/>
    <w:rsid w:val="00163181"/>
    <w:rsid w:val="0016328B"/>
    <w:rsid w:val="00163E12"/>
    <w:rsid w:val="00163FCF"/>
    <w:rsid w:val="0016454A"/>
    <w:rsid w:val="001646BC"/>
    <w:rsid w:val="001646F9"/>
    <w:rsid w:val="00164A9C"/>
    <w:rsid w:val="00164F32"/>
    <w:rsid w:val="001653EA"/>
    <w:rsid w:val="0016560E"/>
    <w:rsid w:val="00165B6A"/>
    <w:rsid w:val="001661C6"/>
    <w:rsid w:val="00166590"/>
    <w:rsid w:val="001666AD"/>
    <w:rsid w:val="00166833"/>
    <w:rsid w:val="0016692D"/>
    <w:rsid w:val="00166B2C"/>
    <w:rsid w:val="00167045"/>
    <w:rsid w:val="001674A0"/>
    <w:rsid w:val="00167578"/>
    <w:rsid w:val="00167776"/>
    <w:rsid w:val="00167C92"/>
    <w:rsid w:val="00170FB6"/>
    <w:rsid w:val="00170FDC"/>
    <w:rsid w:val="00171693"/>
    <w:rsid w:val="0017171B"/>
    <w:rsid w:val="00171E24"/>
    <w:rsid w:val="001721B5"/>
    <w:rsid w:val="00172A87"/>
    <w:rsid w:val="00172DEF"/>
    <w:rsid w:val="00172F69"/>
    <w:rsid w:val="00173A13"/>
    <w:rsid w:val="00173D2A"/>
    <w:rsid w:val="00173E19"/>
    <w:rsid w:val="001746DC"/>
    <w:rsid w:val="00174AD2"/>
    <w:rsid w:val="00174C09"/>
    <w:rsid w:val="00174E80"/>
    <w:rsid w:val="0017503F"/>
    <w:rsid w:val="0017506D"/>
    <w:rsid w:val="001753CC"/>
    <w:rsid w:val="001753D4"/>
    <w:rsid w:val="00175579"/>
    <w:rsid w:val="0017602C"/>
    <w:rsid w:val="00177814"/>
    <w:rsid w:val="00177AA1"/>
    <w:rsid w:val="00180108"/>
    <w:rsid w:val="00180DD0"/>
    <w:rsid w:val="0018199A"/>
    <w:rsid w:val="00181C1B"/>
    <w:rsid w:val="00181C45"/>
    <w:rsid w:val="001828BD"/>
    <w:rsid w:val="00182910"/>
    <w:rsid w:val="00182E32"/>
    <w:rsid w:val="00183555"/>
    <w:rsid w:val="00183594"/>
    <w:rsid w:val="00184024"/>
    <w:rsid w:val="00184A3A"/>
    <w:rsid w:val="001853CD"/>
    <w:rsid w:val="001853FC"/>
    <w:rsid w:val="00185A7A"/>
    <w:rsid w:val="00185BA4"/>
    <w:rsid w:val="001862EE"/>
    <w:rsid w:val="00186436"/>
    <w:rsid w:val="001864FE"/>
    <w:rsid w:val="001865B9"/>
    <w:rsid w:val="00186945"/>
    <w:rsid w:val="00186BC5"/>
    <w:rsid w:val="00186C5B"/>
    <w:rsid w:val="0018704A"/>
    <w:rsid w:val="00187A24"/>
    <w:rsid w:val="00187A67"/>
    <w:rsid w:val="00190361"/>
    <w:rsid w:val="001904EB"/>
    <w:rsid w:val="001905F9"/>
    <w:rsid w:val="00190A55"/>
    <w:rsid w:val="0019178E"/>
    <w:rsid w:val="001923E7"/>
    <w:rsid w:val="00192A2A"/>
    <w:rsid w:val="00192B3B"/>
    <w:rsid w:val="00192F1B"/>
    <w:rsid w:val="001945A9"/>
    <w:rsid w:val="00194991"/>
    <w:rsid w:val="00194B25"/>
    <w:rsid w:val="00194ED1"/>
    <w:rsid w:val="0019569A"/>
    <w:rsid w:val="00195DA9"/>
    <w:rsid w:val="0019606B"/>
    <w:rsid w:val="0019643E"/>
    <w:rsid w:val="00196621"/>
    <w:rsid w:val="00197C6B"/>
    <w:rsid w:val="00197DE8"/>
    <w:rsid w:val="001A0019"/>
    <w:rsid w:val="001A04E0"/>
    <w:rsid w:val="001A0FBA"/>
    <w:rsid w:val="001A0FE4"/>
    <w:rsid w:val="001A137F"/>
    <w:rsid w:val="001A2874"/>
    <w:rsid w:val="001A2A09"/>
    <w:rsid w:val="001A2A39"/>
    <w:rsid w:val="001A2F1C"/>
    <w:rsid w:val="001A30E2"/>
    <w:rsid w:val="001A32BF"/>
    <w:rsid w:val="001A3340"/>
    <w:rsid w:val="001A36EC"/>
    <w:rsid w:val="001A3842"/>
    <w:rsid w:val="001A46B0"/>
    <w:rsid w:val="001A46D3"/>
    <w:rsid w:val="001A46FF"/>
    <w:rsid w:val="001A48EA"/>
    <w:rsid w:val="001A4927"/>
    <w:rsid w:val="001A4C77"/>
    <w:rsid w:val="001A52FF"/>
    <w:rsid w:val="001A5B0C"/>
    <w:rsid w:val="001A5BF9"/>
    <w:rsid w:val="001A5D29"/>
    <w:rsid w:val="001A6441"/>
    <w:rsid w:val="001A6D68"/>
    <w:rsid w:val="001A73C3"/>
    <w:rsid w:val="001A750C"/>
    <w:rsid w:val="001A7565"/>
    <w:rsid w:val="001A793D"/>
    <w:rsid w:val="001A7ED5"/>
    <w:rsid w:val="001B0241"/>
    <w:rsid w:val="001B080D"/>
    <w:rsid w:val="001B09B0"/>
    <w:rsid w:val="001B0C2B"/>
    <w:rsid w:val="001B1CA3"/>
    <w:rsid w:val="001B2143"/>
    <w:rsid w:val="001B2D2D"/>
    <w:rsid w:val="001B2EF5"/>
    <w:rsid w:val="001B33AC"/>
    <w:rsid w:val="001B3876"/>
    <w:rsid w:val="001B3D55"/>
    <w:rsid w:val="001B422F"/>
    <w:rsid w:val="001B47DD"/>
    <w:rsid w:val="001B48C3"/>
    <w:rsid w:val="001B4AA4"/>
    <w:rsid w:val="001B4D06"/>
    <w:rsid w:val="001B4F6A"/>
    <w:rsid w:val="001B5053"/>
    <w:rsid w:val="001B5646"/>
    <w:rsid w:val="001B586A"/>
    <w:rsid w:val="001B5941"/>
    <w:rsid w:val="001B5A8A"/>
    <w:rsid w:val="001B5AF9"/>
    <w:rsid w:val="001B5E04"/>
    <w:rsid w:val="001B6542"/>
    <w:rsid w:val="001B6758"/>
    <w:rsid w:val="001B67BC"/>
    <w:rsid w:val="001B68D8"/>
    <w:rsid w:val="001B6A66"/>
    <w:rsid w:val="001B6B4E"/>
    <w:rsid w:val="001B7189"/>
    <w:rsid w:val="001B72D8"/>
    <w:rsid w:val="001B7752"/>
    <w:rsid w:val="001B7F73"/>
    <w:rsid w:val="001C0B6F"/>
    <w:rsid w:val="001C0DDE"/>
    <w:rsid w:val="001C0E55"/>
    <w:rsid w:val="001C15DA"/>
    <w:rsid w:val="001C19CA"/>
    <w:rsid w:val="001C1B3D"/>
    <w:rsid w:val="001C1BD2"/>
    <w:rsid w:val="001C1FA9"/>
    <w:rsid w:val="001C265F"/>
    <w:rsid w:val="001C2B77"/>
    <w:rsid w:val="001C2FC5"/>
    <w:rsid w:val="001C364B"/>
    <w:rsid w:val="001C3773"/>
    <w:rsid w:val="001C3902"/>
    <w:rsid w:val="001C3B72"/>
    <w:rsid w:val="001C44F4"/>
    <w:rsid w:val="001C46E7"/>
    <w:rsid w:val="001C5322"/>
    <w:rsid w:val="001C5621"/>
    <w:rsid w:val="001C56E9"/>
    <w:rsid w:val="001C5DB7"/>
    <w:rsid w:val="001C6777"/>
    <w:rsid w:val="001C6BF7"/>
    <w:rsid w:val="001C6F8F"/>
    <w:rsid w:val="001C74AA"/>
    <w:rsid w:val="001C75F2"/>
    <w:rsid w:val="001C7667"/>
    <w:rsid w:val="001C76A1"/>
    <w:rsid w:val="001C773C"/>
    <w:rsid w:val="001C7F68"/>
    <w:rsid w:val="001D0153"/>
    <w:rsid w:val="001D0B79"/>
    <w:rsid w:val="001D0D95"/>
    <w:rsid w:val="001D234C"/>
    <w:rsid w:val="001D24B3"/>
    <w:rsid w:val="001D360E"/>
    <w:rsid w:val="001D3D24"/>
    <w:rsid w:val="001D3EB8"/>
    <w:rsid w:val="001D4A0A"/>
    <w:rsid w:val="001D5043"/>
    <w:rsid w:val="001D5117"/>
    <w:rsid w:val="001D528D"/>
    <w:rsid w:val="001D5C17"/>
    <w:rsid w:val="001D6016"/>
    <w:rsid w:val="001D6080"/>
    <w:rsid w:val="001D6B96"/>
    <w:rsid w:val="001D6E37"/>
    <w:rsid w:val="001D7384"/>
    <w:rsid w:val="001D73E0"/>
    <w:rsid w:val="001D79AA"/>
    <w:rsid w:val="001E01CC"/>
    <w:rsid w:val="001E036B"/>
    <w:rsid w:val="001E03F7"/>
    <w:rsid w:val="001E122D"/>
    <w:rsid w:val="001E131B"/>
    <w:rsid w:val="001E1879"/>
    <w:rsid w:val="001E1BDB"/>
    <w:rsid w:val="001E1F47"/>
    <w:rsid w:val="001E26FD"/>
    <w:rsid w:val="001E289B"/>
    <w:rsid w:val="001E28A2"/>
    <w:rsid w:val="001E2C8B"/>
    <w:rsid w:val="001E2D9A"/>
    <w:rsid w:val="001E2F77"/>
    <w:rsid w:val="001E3212"/>
    <w:rsid w:val="001E401D"/>
    <w:rsid w:val="001E425E"/>
    <w:rsid w:val="001E426E"/>
    <w:rsid w:val="001E54A8"/>
    <w:rsid w:val="001E5B85"/>
    <w:rsid w:val="001E5C47"/>
    <w:rsid w:val="001E6125"/>
    <w:rsid w:val="001E659E"/>
    <w:rsid w:val="001E67F2"/>
    <w:rsid w:val="001E74C6"/>
    <w:rsid w:val="001E7647"/>
    <w:rsid w:val="001E7670"/>
    <w:rsid w:val="001E7B0D"/>
    <w:rsid w:val="001E7FE6"/>
    <w:rsid w:val="001F02F2"/>
    <w:rsid w:val="001F0679"/>
    <w:rsid w:val="001F0850"/>
    <w:rsid w:val="001F1A59"/>
    <w:rsid w:val="001F2631"/>
    <w:rsid w:val="001F2898"/>
    <w:rsid w:val="001F3AFA"/>
    <w:rsid w:val="001F3CEC"/>
    <w:rsid w:val="001F49FF"/>
    <w:rsid w:val="001F4C3A"/>
    <w:rsid w:val="001F4F26"/>
    <w:rsid w:val="001F5314"/>
    <w:rsid w:val="001F535B"/>
    <w:rsid w:val="001F61FB"/>
    <w:rsid w:val="001F6274"/>
    <w:rsid w:val="001F636A"/>
    <w:rsid w:val="001F63C5"/>
    <w:rsid w:val="001F678E"/>
    <w:rsid w:val="001F6BFC"/>
    <w:rsid w:val="001F740A"/>
    <w:rsid w:val="001F7577"/>
    <w:rsid w:val="002008E7"/>
    <w:rsid w:val="002009C8"/>
    <w:rsid w:val="002009F3"/>
    <w:rsid w:val="00200A38"/>
    <w:rsid w:val="00200BC2"/>
    <w:rsid w:val="00200BC8"/>
    <w:rsid w:val="00201555"/>
    <w:rsid w:val="002015AC"/>
    <w:rsid w:val="002019A2"/>
    <w:rsid w:val="00201C88"/>
    <w:rsid w:val="00202546"/>
    <w:rsid w:val="00202AA4"/>
    <w:rsid w:val="00202E9A"/>
    <w:rsid w:val="00203036"/>
    <w:rsid w:val="0020388B"/>
    <w:rsid w:val="00203BD3"/>
    <w:rsid w:val="00203C5C"/>
    <w:rsid w:val="002040A1"/>
    <w:rsid w:val="0020419D"/>
    <w:rsid w:val="002041C6"/>
    <w:rsid w:val="00206D43"/>
    <w:rsid w:val="002071DC"/>
    <w:rsid w:val="0020749F"/>
    <w:rsid w:val="00207A4B"/>
    <w:rsid w:val="00210C65"/>
    <w:rsid w:val="0021104B"/>
    <w:rsid w:val="002122FB"/>
    <w:rsid w:val="002131C5"/>
    <w:rsid w:val="002133C5"/>
    <w:rsid w:val="00213457"/>
    <w:rsid w:val="00213F15"/>
    <w:rsid w:val="002142C0"/>
    <w:rsid w:val="002146BF"/>
    <w:rsid w:val="00214ED0"/>
    <w:rsid w:val="00215522"/>
    <w:rsid w:val="00215E2B"/>
    <w:rsid w:val="00216A64"/>
    <w:rsid w:val="00216F30"/>
    <w:rsid w:val="00217A41"/>
    <w:rsid w:val="0022031F"/>
    <w:rsid w:val="0022063D"/>
    <w:rsid w:val="0022088B"/>
    <w:rsid w:val="00220C60"/>
    <w:rsid w:val="0022106E"/>
    <w:rsid w:val="0022174A"/>
    <w:rsid w:val="00221A57"/>
    <w:rsid w:val="00221AED"/>
    <w:rsid w:val="00221C07"/>
    <w:rsid w:val="002225EF"/>
    <w:rsid w:val="002227E3"/>
    <w:rsid w:val="0022296D"/>
    <w:rsid w:val="00222ADB"/>
    <w:rsid w:val="00222D30"/>
    <w:rsid w:val="00222D35"/>
    <w:rsid w:val="00222F3D"/>
    <w:rsid w:val="00222FD5"/>
    <w:rsid w:val="00223758"/>
    <w:rsid w:val="00223B2F"/>
    <w:rsid w:val="002243BD"/>
    <w:rsid w:val="0022471D"/>
    <w:rsid w:val="00224DBA"/>
    <w:rsid w:val="00225299"/>
    <w:rsid w:val="0022529F"/>
    <w:rsid w:val="002258B3"/>
    <w:rsid w:val="00225CC4"/>
    <w:rsid w:val="00226EEE"/>
    <w:rsid w:val="0022712A"/>
    <w:rsid w:val="00227557"/>
    <w:rsid w:val="00227BA3"/>
    <w:rsid w:val="00227D93"/>
    <w:rsid w:val="00227DEE"/>
    <w:rsid w:val="00230485"/>
    <w:rsid w:val="00230C8E"/>
    <w:rsid w:val="002313A4"/>
    <w:rsid w:val="002313B6"/>
    <w:rsid w:val="002313E8"/>
    <w:rsid w:val="00231566"/>
    <w:rsid w:val="002315F2"/>
    <w:rsid w:val="0023250B"/>
    <w:rsid w:val="00232680"/>
    <w:rsid w:val="00233447"/>
    <w:rsid w:val="0023363E"/>
    <w:rsid w:val="00233AAB"/>
    <w:rsid w:val="00233CF9"/>
    <w:rsid w:val="0023448F"/>
    <w:rsid w:val="00234625"/>
    <w:rsid w:val="002346A5"/>
    <w:rsid w:val="00234E66"/>
    <w:rsid w:val="0023516B"/>
    <w:rsid w:val="0023571E"/>
    <w:rsid w:val="00235805"/>
    <w:rsid w:val="0023592B"/>
    <w:rsid w:val="002368B3"/>
    <w:rsid w:val="00236CDA"/>
    <w:rsid w:val="002374D5"/>
    <w:rsid w:val="002375BA"/>
    <w:rsid w:val="00237655"/>
    <w:rsid w:val="0023775C"/>
    <w:rsid w:val="002377BB"/>
    <w:rsid w:val="00237BE7"/>
    <w:rsid w:val="00237C85"/>
    <w:rsid w:val="0024038E"/>
    <w:rsid w:val="00240D0F"/>
    <w:rsid w:val="00240E43"/>
    <w:rsid w:val="002410C4"/>
    <w:rsid w:val="00241194"/>
    <w:rsid w:val="002411E8"/>
    <w:rsid w:val="002413F3"/>
    <w:rsid w:val="0024172A"/>
    <w:rsid w:val="00241B25"/>
    <w:rsid w:val="00241CEC"/>
    <w:rsid w:val="00241DCE"/>
    <w:rsid w:val="00242027"/>
    <w:rsid w:val="00242119"/>
    <w:rsid w:val="002427B6"/>
    <w:rsid w:val="00242825"/>
    <w:rsid w:val="00242BEF"/>
    <w:rsid w:val="00243032"/>
    <w:rsid w:val="00243719"/>
    <w:rsid w:val="00243AA0"/>
    <w:rsid w:val="00244CC2"/>
    <w:rsid w:val="00244E5A"/>
    <w:rsid w:val="0024532A"/>
    <w:rsid w:val="00246AA6"/>
    <w:rsid w:val="00246D1D"/>
    <w:rsid w:val="00246FE4"/>
    <w:rsid w:val="0024785D"/>
    <w:rsid w:val="00247C1F"/>
    <w:rsid w:val="00247E03"/>
    <w:rsid w:val="00247F67"/>
    <w:rsid w:val="00247FB5"/>
    <w:rsid w:val="00250064"/>
    <w:rsid w:val="00250CC6"/>
    <w:rsid w:val="00250FC7"/>
    <w:rsid w:val="002512FD"/>
    <w:rsid w:val="00252202"/>
    <w:rsid w:val="002527EF"/>
    <w:rsid w:val="002527FC"/>
    <w:rsid w:val="00252AE5"/>
    <w:rsid w:val="00252DAC"/>
    <w:rsid w:val="002531B9"/>
    <w:rsid w:val="002531F2"/>
    <w:rsid w:val="00254048"/>
    <w:rsid w:val="002540E4"/>
    <w:rsid w:val="00254674"/>
    <w:rsid w:val="00254789"/>
    <w:rsid w:val="002554E9"/>
    <w:rsid w:val="00255581"/>
    <w:rsid w:val="002559DE"/>
    <w:rsid w:val="00255C24"/>
    <w:rsid w:val="00255D56"/>
    <w:rsid w:val="0025642A"/>
    <w:rsid w:val="002564A0"/>
    <w:rsid w:val="002565CB"/>
    <w:rsid w:val="002567E6"/>
    <w:rsid w:val="002568CE"/>
    <w:rsid w:val="00256B69"/>
    <w:rsid w:val="00257063"/>
    <w:rsid w:val="00257802"/>
    <w:rsid w:val="0025795B"/>
    <w:rsid w:val="00257D8F"/>
    <w:rsid w:val="00257FC6"/>
    <w:rsid w:val="00257FEC"/>
    <w:rsid w:val="0026016B"/>
    <w:rsid w:val="002602C3"/>
    <w:rsid w:val="002607E7"/>
    <w:rsid w:val="002608DF"/>
    <w:rsid w:val="0026095D"/>
    <w:rsid w:val="00260B92"/>
    <w:rsid w:val="00260D10"/>
    <w:rsid w:val="00260D3D"/>
    <w:rsid w:val="00260E7D"/>
    <w:rsid w:val="00260FD9"/>
    <w:rsid w:val="002610E7"/>
    <w:rsid w:val="00261255"/>
    <w:rsid w:val="002612B8"/>
    <w:rsid w:val="00261722"/>
    <w:rsid w:val="002619FC"/>
    <w:rsid w:val="00262315"/>
    <w:rsid w:val="002625A2"/>
    <w:rsid w:val="00262CC6"/>
    <w:rsid w:val="00263015"/>
    <w:rsid w:val="002631F4"/>
    <w:rsid w:val="002635FA"/>
    <w:rsid w:val="002645DE"/>
    <w:rsid w:val="00264942"/>
    <w:rsid w:val="002650FE"/>
    <w:rsid w:val="002653AE"/>
    <w:rsid w:val="00265452"/>
    <w:rsid w:val="00265671"/>
    <w:rsid w:val="00265881"/>
    <w:rsid w:val="00265A2D"/>
    <w:rsid w:val="00265E3F"/>
    <w:rsid w:val="002661B0"/>
    <w:rsid w:val="00266CFB"/>
    <w:rsid w:val="002674E1"/>
    <w:rsid w:val="00267E15"/>
    <w:rsid w:val="00267E50"/>
    <w:rsid w:val="002700E8"/>
    <w:rsid w:val="002703C1"/>
    <w:rsid w:val="002712B2"/>
    <w:rsid w:val="00271E79"/>
    <w:rsid w:val="00272190"/>
    <w:rsid w:val="002724D9"/>
    <w:rsid w:val="00272B90"/>
    <w:rsid w:val="00272FCE"/>
    <w:rsid w:val="0027392E"/>
    <w:rsid w:val="00273BBD"/>
    <w:rsid w:val="002743A7"/>
    <w:rsid w:val="002744BE"/>
    <w:rsid w:val="0027488D"/>
    <w:rsid w:val="002753B3"/>
    <w:rsid w:val="0027562B"/>
    <w:rsid w:val="00275650"/>
    <w:rsid w:val="0027581B"/>
    <w:rsid w:val="0027613A"/>
    <w:rsid w:val="002762D1"/>
    <w:rsid w:val="00276541"/>
    <w:rsid w:val="002772F4"/>
    <w:rsid w:val="002777E0"/>
    <w:rsid w:val="002779C7"/>
    <w:rsid w:val="00277A72"/>
    <w:rsid w:val="00277ABC"/>
    <w:rsid w:val="00277CD8"/>
    <w:rsid w:val="00277EB7"/>
    <w:rsid w:val="00281155"/>
    <w:rsid w:val="00281260"/>
    <w:rsid w:val="00281619"/>
    <w:rsid w:val="00281B84"/>
    <w:rsid w:val="00281ECC"/>
    <w:rsid w:val="00281F21"/>
    <w:rsid w:val="00281F5A"/>
    <w:rsid w:val="002820CA"/>
    <w:rsid w:val="00282226"/>
    <w:rsid w:val="00282C3C"/>
    <w:rsid w:val="00282CCD"/>
    <w:rsid w:val="002831AC"/>
    <w:rsid w:val="00283D53"/>
    <w:rsid w:val="00283E54"/>
    <w:rsid w:val="00283EE4"/>
    <w:rsid w:val="0028477B"/>
    <w:rsid w:val="00284846"/>
    <w:rsid w:val="00284CEB"/>
    <w:rsid w:val="00285103"/>
    <w:rsid w:val="002851EC"/>
    <w:rsid w:val="002853FE"/>
    <w:rsid w:val="0028586D"/>
    <w:rsid w:val="0028617E"/>
    <w:rsid w:val="00287184"/>
    <w:rsid w:val="002873EC"/>
    <w:rsid w:val="0028770D"/>
    <w:rsid w:val="00290A60"/>
    <w:rsid w:val="00290AA0"/>
    <w:rsid w:val="00291066"/>
    <w:rsid w:val="002910CD"/>
    <w:rsid w:val="002914B5"/>
    <w:rsid w:val="00292232"/>
    <w:rsid w:val="0029275C"/>
    <w:rsid w:val="00292ACF"/>
    <w:rsid w:val="00292DDB"/>
    <w:rsid w:val="00292FC0"/>
    <w:rsid w:val="00293783"/>
    <w:rsid w:val="0029394A"/>
    <w:rsid w:val="00293BA6"/>
    <w:rsid w:val="00293F8C"/>
    <w:rsid w:val="0029403A"/>
    <w:rsid w:val="00294394"/>
    <w:rsid w:val="00294704"/>
    <w:rsid w:val="002947D6"/>
    <w:rsid w:val="00294F5A"/>
    <w:rsid w:val="002952FE"/>
    <w:rsid w:val="00295511"/>
    <w:rsid w:val="00295C38"/>
    <w:rsid w:val="0029658D"/>
    <w:rsid w:val="00296B95"/>
    <w:rsid w:val="00296D32"/>
    <w:rsid w:val="00296E38"/>
    <w:rsid w:val="002970B1"/>
    <w:rsid w:val="0029766A"/>
    <w:rsid w:val="00297732"/>
    <w:rsid w:val="002979CC"/>
    <w:rsid w:val="00297E02"/>
    <w:rsid w:val="002A02DF"/>
    <w:rsid w:val="002A0417"/>
    <w:rsid w:val="002A07F2"/>
    <w:rsid w:val="002A0868"/>
    <w:rsid w:val="002A0A38"/>
    <w:rsid w:val="002A0BF2"/>
    <w:rsid w:val="002A1422"/>
    <w:rsid w:val="002A20FD"/>
    <w:rsid w:val="002A280D"/>
    <w:rsid w:val="002A2963"/>
    <w:rsid w:val="002A2D33"/>
    <w:rsid w:val="002A2E4A"/>
    <w:rsid w:val="002A3558"/>
    <w:rsid w:val="002A3944"/>
    <w:rsid w:val="002A50B3"/>
    <w:rsid w:val="002A5384"/>
    <w:rsid w:val="002A55BB"/>
    <w:rsid w:val="002A5E51"/>
    <w:rsid w:val="002A5EEC"/>
    <w:rsid w:val="002A5F36"/>
    <w:rsid w:val="002A60E0"/>
    <w:rsid w:val="002A644A"/>
    <w:rsid w:val="002A648D"/>
    <w:rsid w:val="002A6666"/>
    <w:rsid w:val="002A6EA2"/>
    <w:rsid w:val="002A71B2"/>
    <w:rsid w:val="002B067B"/>
    <w:rsid w:val="002B0FD9"/>
    <w:rsid w:val="002B1093"/>
    <w:rsid w:val="002B10BA"/>
    <w:rsid w:val="002B143C"/>
    <w:rsid w:val="002B1A0C"/>
    <w:rsid w:val="002B1C8A"/>
    <w:rsid w:val="002B205A"/>
    <w:rsid w:val="002B21C8"/>
    <w:rsid w:val="002B22E1"/>
    <w:rsid w:val="002B2537"/>
    <w:rsid w:val="002B3644"/>
    <w:rsid w:val="002B3977"/>
    <w:rsid w:val="002B40E0"/>
    <w:rsid w:val="002B552C"/>
    <w:rsid w:val="002B5CF6"/>
    <w:rsid w:val="002B5F15"/>
    <w:rsid w:val="002B6BD9"/>
    <w:rsid w:val="002B70E8"/>
    <w:rsid w:val="002B751B"/>
    <w:rsid w:val="002B78AD"/>
    <w:rsid w:val="002B7A62"/>
    <w:rsid w:val="002C11C5"/>
    <w:rsid w:val="002C150A"/>
    <w:rsid w:val="002C1582"/>
    <w:rsid w:val="002C18EC"/>
    <w:rsid w:val="002C1977"/>
    <w:rsid w:val="002C1A3D"/>
    <w:rsid w:val="002C1A60"/>
    <w:rsid w:val="002C1AE4"/>
    <w:rsid w:val="002C2071"/>
    <w:rsid w:val="002C2AC9"/>
    <w:rsid w:val="002C2C96"/>
    <w:rsid w:val="002C2E4C"/>
    <w:rsid w:val="002C344C"/>
    <w:rsid w:val="002C3F4A"/>
    <w:rsid w:val="002C3FF9"/>
    <w:rsid w:val="002C47BC"/>
    <w:rsid w:val="002C486F"/>
    <w:rsid w:val="002C4DD5"/>
    <w:rsid w:val="002C4F9C"/>
    <w:rsid w:val="002C4FAB"/>
    <w:rsid w:val="002C5AEE"/>
    <w:rsid w:val="002C5CDC"/>
    <w:rsid w:val="002C5DE9"/>
    <w:rsid w:val="002C5E59"/>
    <w:rsid w:val="002C672B"/>
    <w:rsid w:val="002C6808"/>
    <w:rsid w:val="002C68C5"/>
    <w:rsid w:val="002C69A8"/>
    <w:rsid w:val="002C6DF6"/>
    <w:rsid w:val="002C716C"/>
    <w:rsid w:val="002C7368"/>
    <w:rsid w:val="002C74A3"/>
    <w:rsid w:val="002C77B2"/>
    <w:rsid w:val="002C79AE"/>
    <w:rsid w:val="002D018D"/>
    <w:rsid w:val="002D06E3"/>
    <w:rsid w:val="002D0935"/>
    <w:rsid w:val="002D0FF8"/>
    <w:rsid w:val="002D1161"/>
    <w:rsid w:val="002D1298"/>
    <w:rsid w:val="002D1418"/>
    <w:rsid w:val="002D18DB"/>
    <w:rsid w:val="002D1C62"/>
    <w:rsid w:val="002D1E80"/>
    <w:rsid w:val="002D239D"/>
    <w:rsid w:val="002D24A0"/>
    <w:rsid w:val="002D26FA"/>
    <w:rsid w:val="002D284A"/>
    <w:rsid w:val="002D2C55"/>
    <w:rsid w:val="002D2EA8"/>
    <w:rsid w:val="002D2F79"/>
    <w:rsid w:val="002D33EC"/>
    <w:rsid w:val="002D4093"/>
    <w:rsid w:val="002D435B"/>
    <w:rsid w:val="002D4A41"/>
    <w:rsid w:val="002D51A0"/>
    <w:rsid w:val="002D54AD"/>
    <w:rsid w:val="002D5DA1"/>
    <w:rsid w:val="002D5DEC"/>
    <w:rsid w:val="002D630A"/>
    <w:rsid w:val="002D63AF"/>
    <w:rsid w:val="002D6B45"/>
    <w:rsid w:val="002D6BCC"/>
    <w:rsid w:val="002D6D0C"/>
    <w:rsid w:val="002D7281"/>
    <w:rsid w:val="002D73E8"/>
    <w:rsid w:val="002D7706"/>
    <w:rsid w:val="002D7D72"/>
    <w:rsid w:val="002D7F5B"/>
    <w:rsid w:val="002E0339"/>
    <w:rsid w:val="002E0364"/>
    <w:rsid w:val="002E1103"/>
    <w:rsid w:val="002E1432"/>
    <w:rsid w:val="002E143C"/>
    <w:rsid w:val="002E185F"/>
    <w:rsid w:val="002E18F9"/>
    <w:rsid w:val="002E1C93"/>
    <w:rsid w:val="002E1D6C"/>
    <w:rsid w:val="002E1E21"/>
    <w:rsid w:val="002E2275"/>
    <w:rsid w:val="002E237D"/>
    <w:rsid w:val="002E29F1"/>
    <w:rsid w:val="002E32F2"/>
    <w:rsid w:val="002E3D65"/>
    <w:rsid w:val="002E5107"/>
    <w:rsid w:val="002E613F"/>
    <w:rsid w:val="002E652A"/>
    <w:rsid w:val="002E6597"/>
    <w:rsid w:val="002E694A"/>
    <w:rsid w:val="002E700D"/>
    <w:rsid w:val="002E714C"/>
    <w:rsid w:val="002E7808"/>
    <w:rsid w:val="002E7C68"/>
    <w:rsid w:val="002E7DDF"/>
    <w:rsid w:val="002F0590"/>
    <w:rsid w:val="002F07FD"/>
    <w:rsid w:val="002F090C"/>
    <w:rsid w:val="002F0E7D"/>
    <w:rsid w:val="002F1019"/>
    <w:rsid w:val="002F1149"/>
    <w:rsid w:val="002F14FA"/>
    <w:rsid w:val="002F1683"/>
    <w:rsid w:val="002F18D5"/>
    <w:rsid w:val="002F245D"/>
    <w:rsid w:val="002F2EF2"/>
    <w:rsid w:val="002F2F43"/>
    <w:rsid w:val="002F4525"/>
    <w:rsid w:val="002F45B0"/>
    <w:rsid w:val="002F50B8"/>
    <w:rsid w:val="002F5132"/>
    <w:rsid w:val="002F53E9"/>
    <w:rsid w:val="002F5763"/>
    <w:rsid w:val="002F5808"/>
    <w:rsid w:val="002F63EA"/>
    <w:rsid w:val="002F6FA1"/>
    <w:rsid w:val="002F7F3C"/>
    <w:rsid w:val="00300181"/>
    <w:rsid w:val="00300907"/>
    <w:rsid w:val="00300D5D"/>
    <w:rsid w:val="0030131B"/>
    <w:rsid w:val="00301DAA"/>
    <w:rsid w:val="00301E19"/>
    <w:rsid w:val="003028D7"/>
    <w:rsid w:val="00302E3E"/>
    <w:rsid w:val="00303589"/>
    <w:rsid w:val="00303FDF"/>
    <w:rsid w:val="0030448B"/>
    <w:rsid w:val="0030454C"/>
    <w:rsid w:val="0030480E"/>
    <w:rsid w:val="00304937"/>
    <w:rsid w:val="0030557B"/>
    <w:rsid w:val="003055BE"/>
    <w:rsid w:val="00306643"/>
    <w:rsid w:val="003070B0"/>
    <w:rsid w:val="0030758F"/>
    <w:rsid w:val="0030777D"/>
    <w:rsid w:val="003103B4"/>
    <w:rsid w:val="00310503"/>
    <w:rsid w:val="0031050B"/>
    <w:rsid w:val="00310698"/>
    <w:rsid w:val="00310CAC"/>
    <w:rsid w:val="00310EBD"/>
    <w:rsid w:val="003111D2"/>
    <w:rsid w:val="00311471"/>
    <w:rsid w:val="0031228E"/>
    <w:rsid w:val="003123E8"/>
    <w:rsid w:val="0031282E"/>
    <w:rsid w:val="00312B83"/>
    <w:rsid w:val="00313856"/>
    <w:rsid w:val="00313B04"/>
    <w:rsid w:val="003144B2"/>
    <w:rsid w:val="0031456F"/>
    <w:rsid w:val="003146A8"/>
    <w:rsid w:val="00314DA2"/>
    <w:rsid w:val="00314F6F"/>
    <w:rsid w:val="003156E4"/>
    <w:rsid w:val="0031581D"/>
    <w:rsid w:val="003159FC"/>
    <w:rsid w:val="00315AD0"/>
    <w:rsid w:val="003162FA"/>
    <w:rsid w:val="003163B6"/>
    <w:rsid w:val="00316848"/>
    <w:rsid w:val="0031695D"/>
    <w:rsid w:val="00316E58"/>
    <w:rsid w:val="00316FB5"/>
    <w:rsid w:val="003170E7"/>
    <w:rsid w:val="003171A9"/>
    <w:rsid w:val="00317D1B"/>
    <w:rsid w:val="00317E0D"/>
    <w:rsid w:val="0032015F"/>
    <w:rsid w:val="00320773"/>
    <w:rsid w:val="003210AA"/>
    <w:rsid w:val="00321451"/>
    <w:rsid w:val="00321A0B"/>
    <w:rsid w:val="00322B8B"/>
    <w:rsid w:val="00322FCC"/>
    <w:rsid w:val="0032306F"/>
    <w:rsid w:val="00323208"/>
    <w:rsid w:val="003234A3"/>
    <w:rsid w:val="00323615"/>
    <w:rsid w:val="00323C65"/>
    <w:rsid w:val="00323FC8"/>
    <w:rsid w:val="003242E2"/>
    <w:rsid w:val="003243CB"/>
    <w:rsid w:val="00324457"/>
    <w:rsid w:val="00324C55"/>
    <w:rsid w:val="00324C80"/>
    <w:rsid w:val="00325019"/>
    <w:rsid w:val="003255D1"/>
    <w:rsid w:val="00326282"/>
    <w:rsid w:val="00326519"/>
    <w:rsid w:val="00326E9B"/>
    <w:rsid w:val="00326F56"/>
    <w:rsid w:val="0032719F"/>
    <w:rsid w:val="00327475"/>
    <w:rsid w:val="0032763B"/>
    <w:rsid w:val="00327EBD"/>
    <w:rsid w:val="00330210"/>
    <w:rsid w:val="00330689"/>
    <w:rsid w:val="00330A1F"/>
    <w:rsid w:val="00330EBA"/>
    <w:rsid w:val="00331B10"/>
    <w:rsid w:val="00331B31"/>
    <w:rsid w:val="00331C87"/>
    <w:rsid w:val="00331D3A"/>
    <w:rsid w:val="00331F25"/>
    <w:rsid w:val="0033219A"/>
    <w:rsid w:val="0033246B"/>
    <w:rsid w:val="0033257E"/>
    <w:rsid w:val="0033280E"/>
    <w:rsid w:val="00332811"/>
    <w:rsid w:val="00332AB9"/>
    <w:rsid w:val="003333A7"/>
    <w:rsid w:val="003353AC"/>
    <w:rsid w:val="0033574F"/>
    <w:rsid w:val="00335F75"/>
    <w:rsid w:val="0033625B"/>
    <w:rsid w:val="00336785"/>
    <w:rsid w:val="00336CE6"/>
    <w:rsid w:val="00336FF2"/>
    <w:rsid w:val="003376AF"/>
    <w:rsid w:val="00340147"/>
    <w:rsid w:val="003401CE"/>
    <w:rsid w:val="00340269"/>
    <w:rsid w:val="00340371"/>
    <w:rsid w:val="00341B4F"/>
    <w:rsid w:val="00341C46"/>
    <w:rsid w:val="00341DC0"/>
    <w:rsid w:val="00341EC4"/>
    <w:rsid w:val="00342099"/>
    <w:rsid w:val="003423CE"/>
    <w:rsid w:val="00342C34"/>
    <w:rsid w:val="003434A2"/>
    <w:rsid w:val="003435D4"/>
    <w:rsid w:val="003436B3"/>
    <w:rsid w:val="00343AEA"/>
    <w:rsid w:val="0034417D"/>
    <w:rsid w:val="003441C2"/>
    <w:rsid w:val="00344449"/>
    <w:rsid w:val="00344645"/>
    <w:rsid w:val="003446B0"/>
    <w:rsid w:val="0034472F"/>
    <w:rsid w:val="003448E0"/>
    <w:rsid w:val="00344DEB"/>
    <w:rsid w:val="00345493"/>
    <w:rsid w:val="003455B0"/>
    <w:rsid w:val="003457C4"/>
    <w:rsid w:val="00345C3C"/>
    <w:rsid w:val="00346396"/>
    <w:rsid w:val="003463A6"/>
    <w:rsid w:val="00346423"/>
    <w:rsid w:val="00346678"/>
    <w:rsid w:val="00346A3C"/>
    <w:rsid w:val="00347134"/>
    <w:rsid w:val="00347385"/>
    <w:rsid w:val="00347600"/>
    <w:rsid w:val="003502BC"/>
    <w:rsid w:val="003502CA"/>
    <w:rsid w:val="003505D1"/>
    <w:rsid w:val="00352596"/>
    <w:rsid w:val="003527B6"/>
    <w:rsid w:val="00353CDB"/>
    <w:rsid w:val="00353EC6"/>
    <w:rsid w:val="0035408E"/>
    <w:rsid w:val="00354582"/>
    <w:rsid w:val="00354D3D"/>
    <w:rsid w:val="00355013"/>
    <w:rsid w:val="003552EB"/>
    <w:rsid w:val="00355388"/>
    <w:rsid w:val="003554B2"/>
    <w:rsid w:val="0035555E"/>
    <w:rsid w:val="0035632F"/>
    <w:rsid w:val="0035676C"/>
    <w:rsid w:val="00356906"/>
    <w:rsid w:val="003569DF"/>
    <w:rsid w:val="00356AC5"/>
    <w:rsid w:val="00357A95"/>
    <w:rsid w:val="00357ECF"/>
    <w:rsid w:val="003601ED"/>
    <w:rsid w:val="00360452"/>
    <w:rsid w:val="0036066B"/>
    <w:rsid w:val="003619D7"/>
    <w:rsid w:val="00361CB6"/>
    <w:rsid w:val="00362A8A"/>
    <w:rsid w:val="00362E4A"/>
    <w:rsid w:val="00362EE1"/>
    <w:rsid w:val="003637CD"/>
    <w:rsid w:val="00363D96"/>
    <w:rsid w:val="00363F2F"/>
    <w:rsid w:val="003645AA"/>
    <w:rsid w:val="00364C6D"/>
    <w:rsid w:val="003650A2"/>
    <w:rsid w:val="00365671"/>
    <w:rsid w:val="00365955"/>
    <w:rsid w:val="00365D9F"/>
    <w:rsid w:val="00365DB2"/>
    <w:rsid w:val="0036608F"/>
    <w:rsid w:val="003661E3"/>
    <w:rsid w:val="003674C6"/>
    <w:rsid w:val="0036764E"/>
    <w:rsid w:val="00367C12"/>
    <w:rsid w:val="00367DF7"/>
    <w:rsid w:val="00367FF2"/>
    <w:rsid w:val="0037001B"/>
    <w:rsid w:val="00370315"/>
    <w:rsid w:val="003703BA"/>
    <w:rsid w:val="003709A8"/>
    <w:rsid w:val="0037157D"/>
    <w:rsid w:val="00371948"/>
    <w:rsid w:val="00371DBA"/>
    <w:rsid w:val="00371DCA"/>
    <w:rsid w:val="003725F4"/>
    <w:rsid w:val="003728E5"/>
    <w:rsid w:val="00372A13"/>
    <w:rsid w:val="00372A5E"/>
    <w:rsid w:val="00372DC7"/>
    <w:rsid w:val="00373039"/>
    <w:rsid w:val="00373A91"/>
    <w:rsid w:val="00373DC9"/>
    <w:rsid w:val="00373EB7"/>
    <w:rsid w:val="003749C5"/>
    <w:rsid w:val="00374A3B"/>
    <w:rsid w:val="00374B0D"/>
    <w:rsid w:val="00374FD0"/>
    <w:rsid w:val="003756DB"/>
    <w:rsid w:val="00375842"/>
    <w:rsid w:val="00375909"/>
    <w:rsid w:val="00375ABD"/>
    <w:rsid w:val="00375F58"/>
    <w:rsid w:val="00376001"/>
    <w:rsid w:val="003765E1"/>
    <w:rsid w:val="00376AC9"/>
    <w:rsid w:val="003773A7"/>
    <w:rsid w:val="00380471"/>
    <w:rsid w:val="00380713"/>
    <w:rsid w:val="00381944"/>
    <w:rsid w:val="00382340"/>
    <w:rsid w:val="00382584"/>
    <w:rsid w:val="00382D6D"/>
    <w:rsid w:val="003830C3"/>
    <w:rsid w:val="00383367"/>
    <w:rsid w:val="0038358C"/>
    <w:rsid w:val="00383C91"/>
    <w:rsid w:val="00383E1F"/>
    <w:rsid w:val="003846CA"/>
    <w:rsid w:val="00384905"/>
    <w:rsid w:val="00384A69"/>
    <w:rsid w:val="00384F5E"/>
    <w:rsid w:val="00385206"/>
    <w:rsid w:val="0038545A"/>
    <w:rsid w:val="00385A7F"/>
    <w:rsid w:val="00385F36"/>
    <w:rsid w:val="00386363"/>
    <w:rsid w:val="00386460"/>
    <w:rsid w:val="0038678F"/>
    <w:rsid w:val="00386968"/>
    <w:rsid w:val="00386C92"/>
    <w:rsid w:val="00386E76"/>
    <w:rsid w:val="003873C0"/>
    <w:rsid w:val="00387F3F"/>
    <w:rsid w:val="00390A4D"/>
    <w:rsid w:val="0039129F"/>
    <w:rsid w:val="00391A51"/>
    <w:rsid w:val="00391BD6"/>
    <w:rsid w:val="00392490"/>
    <w:rsid w:val="0039320B"/>
    <w:rsid w:val="0039336A"/>
    <w:rsid w:val="00393704"/>
    <w:rsid w:val="003939C4"/>
    <w:rsid w:val="00393F9D"/>
    <w:rsid w:val="0039482A"/>
    <w:rsid w:val="00394C2C"/>
    <w:rsid w:val="00394EB5"/>
    <w:rsid w:val="003951C0"/>
    <w:rsid w:val="003967B4"/>
    <w:rsid w:val="00396BAA"/>
    <w:rsid w:val="00396D45"/>
    <w:rsid w:val="00397830"/>
    <w:rsid w:val="003A055A"/>
    <w:rsid w:val="003A061C"/>
    <w:rsid w:val="003A0755"/>
    <w:rsid w:val="003A075B"/>
    <w:rsid w:val="003A09F2"/>
    <w:rsid w:val="003A0A62"/>
    <w:rsid w:val="003A12D6"/>
    <w:rsid w:val="003A1340"/>
    <w:rsid w:val="003A195D"/>
    <w:rsid w:val="003A1B58"/>
    <w:rsid w:val="003A1D6F"/>
    <w:rsid w:val="003A1FB4"/>
    <w:rsid w:val="003A1FD9"/>
    <w:rsid w:val="003A2920"/>
    <w:rsid w:val="003A2936"/>
    <w:rsid w:val="003A2AE4"/>
    <w:rsid w:val="003A32CA"/>
    <w:rsid w:val="003A3668"/>
    <w:rsid w:val="003A39CC"/>
    <w:rsid w:val="003A3E07"/>
    <w:rsid w:val="003A4350"/>
    <w:rsid w:val="003A46B4"/>
    <w:rsid w:val="003A49D8"/>
    <w:rsid w:val="003A4D49"/>
    <w:rsid w:val="003A547D"/>
    <w:rsid w:val="003A54C2"/>
    <w:rsid w:val="003A5ADC"/>
    <w:rsid w:val="003A66E0"/>
    <w:rsid w:val="003A6B76"/>
    <w:rsid w:val="003A6CC0"/>
    <w:rsid w:val="003A72AE"/>
    <w:rsid w:val="003A73A7"/>
    <w:rsid w:val="003A7A06"/>
    <w:rsid w:val="003B034C"/>
    <w:rsid w:val="003B05AA"/>
    <w:rsid w:val="003B080C"/>
    <w:rsid w:val="003B0926"/>
    <w:rsid w:val="003B0AE0"/>
    <w:rsid w:val="003B0C10"/>
    <w:rsid w:val="003B0F36"/>
    <w:rsid w:val="003B12A4"/>
    <w:rsid w:val="003B1343"/>
    <w:rsid w:val="003B1502"/>
    <w:rsid w:val="003B1D89"/>
    <w:rsid w:val="003B2AE0"/>
    <w:rsid w:val="003B2ED8"/>
    <w:rsid w:val="003B2FAF"/>
    <w:rsid w:val="003B3655"/>
    <w:rsid w:val="003B3686"/>
    <w:rsid w:val="003B411E"/>
    <w:rsid w:val="003B4814"/>
    <w:rsid w:val="003B4901"/>
    <w:rsid w:val="003B4970"/>
    <w:rsid w:val="003B4A68"/>
    <w:rsid w:val="003B4BF9"/>
    <w:rsid w:val="003B4C2A"/>
    <w:rsid w:val="003B4E29"/>
    <w:rsid w:val="003B62D1"/>
    <w:rsid w:val="003B64CA"/>
    <w:rsid w:val="003B65EB"/>
    <w:rsid w:val="003B6DAF"/>
    <w:rsid w:val="003B6F3C"/>
    <w:rsid w:val="003B710B"/>
    <w:rsid w:val="003B789B"/>
    <w:rsid w:val="003B78B7"/>
    <w:rsid w:val="003C043C"/>
    <w:rsid w:val="003C08C8"/>
    <w:rsid w:val="003C1C3A"/>
    <w:rsid w:val="003C23DB"/>
    <w:rsid w:val="003C2975"/>
    <w:rsid w:val="003C3086"/>
    <w:rsid w:val="003C3280"/>
    <w:rsid w:val="003C35A8"/>
    <w:rsid w:val="003C5027"/>
    <w:rsid w:val="003C52A0"/>
    <w:rsid w:val="003C54C7"/>
    <w:rsid w:val="003C5635"/>
    <w:rsid w:val="003C5869"/>
    <w:rsid w:val="003C5ACC"/>
    <w:rsid w:val="003C60AA"/>
    <w:rsid w:val="003C6842"/>
    <w:rsid w:val="003C68F2"/>
    <w:rsid w:val="003C7A1D"/>
    <w:rsid w:val="003C7A2D"/>
    <w:rsid w:val="003C7B71"/>
    <w:rsid w:val="003C7BBA"/>
    <w:rsid w:val="003C7E17"/>
    <w:rsid w:val="003D0058"/>
    <w:rsid w:val="003D01BC"/>
    <w:rsid w:val="003D04D0"/>
    <w:rsid w:val="003D091B"/>
    <w:rsid w:val="003D0922"/>
    <w:rsid w:val="003D0F2B"/>
    <w:rsid w:val="003D0FE9"/>
    <w:rsid w:val="003D1281"/>
    <w:rsid w:val="003D1699"/>
    <w:rsid w:val="003D17EA"/>
    <w:rsid w:val="003D1883"/>
    <w:rsid w:val="003D1F9C"/>
    <w:rsid w:val="003D213F"/>
    <w:rsid w:val="003D2B7E"/>
    <w:rsid w:val="003D2C22"/>
    <w:rsid w:val="003D2D01"/>
    <w:rsid w:val="003D37DF"/>
    <w:rsid w:val="003D3A01"/>
    <w:rsid w:val="003D43AF"/>
    <w:rsid w:val="003D43FE"/>
    <w:rsid w:val="003D691D"/>
    <w:rsid w:val="003D6BF4"/>
    <w:rsid w:val="003D6C5B"/>
    <w:rsid w:val="003D70A0"/>
    <w:rsid w:val="003D7510"/>
    <w:rsid w:val="003D7902"/>
    <w:rsid w:val="003D7931"/>
    <w:rsid w:val="003D7BAD"/>
    <w:rsid w:val="003E081E"/>
    <w:rsid w:val="003E1153"/>
    <w:rsid w:val="003E16B9"/>
    <w:rsid w:val="003E1DB9"/>
    <w:rsid w:val="003E1ED5"/>
    <w:rsid w:val="003E219E"/>
    <w:rsid w:val="003E2F39"/>
    <w:rsid w:val="003E31B1"/>
    <w:rsid w:val="003E367B"/>
    <w:rsid w:val="003E373A"/>
    <w:rsid w:val="003E3772"/>
    <w:rsid w:val="003E3A93"/>
    <w:rsid w:val="003E3BD8"/>
    <w:rsid w:val="003E3E7B"/>
    <w:rsid w:val="003E40DA"/>
    <w:rsid w:val="003E412B"/>
    <w:rsid w:val="003E41EB"/>
    <w:rsid w:val="003E4546"/>
    <w:rsid w:val="003E46ED"/>
    <w:rsid w:val="003E4996"/>
    <w:rsid w:val="003E4ADF"/>
    <w:rsid w:val="003E55D6"/>
    <w:rsid w:val="003E562D"/>
    <w:rsid w:val="003E5A5B"/>
    <w:rsid w:val="003E6011"/>
    <w:rsid w:val="003E60A8"/>
    <w:rsid w:val="003E6DAE"/>
    <w:rsid w:val="003E77F6"/>
    <w:rsid w:val="003E79D2"/>
    <w:rsid w:val="003E7D60"/>
    <w:rsid w:val="003F043C"/>
    <w:rsid w:val="003F06DC"/>
    <w:rsid w:val="003F0C8F"/>
    <w:rsid w:val="003F0DB3"/>
    <w:rsid w:val="003F0E26"/>
    <w:rsid w:val="003F124F"/>
    <w:rsid w:val="003F1BCB"/>
    <w:rsid w:val="003F1C4C"/>
    <w:rsid w:val="003F21F4"/>
    <w:rsid w:val="003F2ABB"/>
    <w:rsid w:val="003F2FD4"/>
    <w:rsid w:val="003F3245"/>
    <w:rsid w:val="003F32F9"/>
    <w:rsid w:val="003F3C97"/>
    <w:rsid w:val="003F41F0"/>
    <w:rsid w:val="003F4631"/>
    <w:rsid w:val="003F467A"/>
    <w:rsid w:val="003F46E1"/>
    <w:rsid w:val="003F5159"/>
    <w:rsid w:val="003F55DD"/>
    <w:rsid w:val="003F5707"/>
    <w:rsid w:val="003F5B9B"/>
    <w:rsid w:val="003F615E"/>
    <w:rsid w:val="003F64A6"/>
    <w:rsid w:val="003F6AE0"/>
    <w:rsid w:val="003F6B46"/>
    <w:rsid w:val="003F7885"/>
    <w:rsid w:val="0040059B"/>
    <w:rsid w:val="00400690"/>
    <w:rsid w:val="00400E27"/>
    <w:rsid w:val="0040185D"/>
    <w:rsid w:val="00401B08"/>
    <w:rsid w:val="00401BA0"/>
    <w:rsid w:val="00401C40"/>
    <w:rsid w:val="004030A2"/>
    <w:rsid w:val="00403579"/>
    <w:rsid w:val="00403F42"/>
    <w:rsid w:val="00403FCA"/>
    <w:rsid w:val="004041DA"/>
    <w:rsid w:val="00404AB0"/>
    <w:rsid w:val="00405AC6"/>
    <w:rsid w:val="00405F00"/>
    <w:rsid w:val="00406212"/>
    <w:rsid w:val="00406F0B"/>
    <w:rsid w:val="004070B4"/>
    <w:rsid w:val="004072DE"/>
    <w:rsid w:val="00407352"/>
    <w:rsid w:val="00407472"/>
    <w:rsid w:val="004077CE"/>
    <w:rsid w:val="00407B9D"/>
    <w:rsid w:val="00410AB6"/>
    <w:rsid w:val="00410BAB"/>
    <w:rsid w:val="00410E5F"/>
    <w:rsid w:val="00411401"/>
    <w:rsid w:val="00411555"/>
    <w:rsid w:val="00412248"/>
    <w:rsid w:val="0041259B"/>
    <w:rsid w:val="00412857"/>
    <w:rsid w:val="004129FA"/>
    <w:rsid w:val="00412CDA"/>
    <w:rsid w:val="00412E34"/>
    <w:rsid w:val="00412FC1"/>
    <w:rsid w:val="0041340F"/>
    <w:rsid w:val="00413DF7"/>
    <w:rsid w:val="00413EEE"/>
    <w:rsid w:val="00414245"/>
    <w:rsid w:val="004147D7"/>
    <w:rsid w:val="00414878"/>
    <w:rsid w:val="00414B30"/>
    <w:rsid w:val="00414F9A"/>
    <w:rsid w:val="00415196"/>
    <w:rsid w:val="004154EB"/>
    <w:rsid w:val="004155E9"/>
    <w:rsid w:val="0041608D"/>
    <w:rsid w:val="00416425"/>
    <w:rsid w:val="0041680D"/>
    <w:rsid w:val="00416FF1"/>
    <w:rsid w:val="00417007"/>
    <w:rsid w:val="0041764B"/>
    <w:rsid w:val="004178C5"/>
    <w:rsid w:val="004200A0"/>
    <w:rsid w:val="004203B4"/>
    <w:rsid w:val="00420D64"/>
    <w:rsid w:val="00420EF1"/>
    <w:rsid w:val="004214EF"/>
    <w:rsid w:val="00422818"/>
    <w:rsid w:val="004230C8"/>
    <w:rsid w:val="0042340D"/>
    <w:rsid w:val="004237F4"/>
    <w:rsid w:val="004239D1"/>
    <w:rsid w:val="0042415E"/>
    <w:rsid w:val="0042433C"/>
    <w:rsid w:val="00424AF7"/>
    <w:rsid w:val="00424DE8"/>
    <w:rsid w:val="0042552E"/>
    <w:rsid w:val="00425A51"/>
    <w:rsid w:val="00426092"/>
    <w:rsid w:val="00426413"/>
    <w:rsid w:val="0042646B"/>
    <w:rsid w:val="0042666C"/>
    <w:rsid w:val="00426DCF"/>
    <w:rsid w:val="00427080"/>
    <w:rsid w:val="004275EC"/>
    <w:rsid w:val="00427A32"/>
    <w:rsid w:val="00430969"/>
    <w:rsid w:val="00430B6B"/>
    <w:rsid w:val="00430E07"/>
    <w:rsid w:val="00430EED"/>
    <w:rsid w:val="00430F2B"/>
    <w:rsid w:val="00432077"/>
    <w:rsid w:val="00432923"/>
    <w:rsid w:val="004333BA"/>
    <w:rsid w:val="0043353C"/>
    <w:rsid w:val="00433790"/>
    <w:rsid w:val="00433AA1"/>
    <w:rsid w:val="00433C0F"/>
    <w:rsid w:val="00434BC2"/>
    <w:rsid w:val="00434E04"/>
    <w:rsid w:val="00434E67"/>
    <w:rsid w:val="00435B89"/>
    <w:rsid w:val="00436C31"/>
    <w:rsid w:val="004370A4"/>
    <w:rsid w:val="00437479"/>
    <w:rsid w:val="004379C0"/>
    <w:rsid w:val="004402A2"/>
    <w:rsid w:val="004406CB"/>
    <w:rsid w:val="0044099E"/>
    <w:rsid w:val="00440AF0"/>
    <w:rsid w:val="00440FBC"/>
    <w:rsid w:val="0044108E"/>
    <w:rsid w:val="004413AF"/>
    <w:rsid w:val="004414DE"/>
    <w:rsid w:val="004415C4"/>
    <w:rsid w:val="0044165A"/>
    <w:rsid w:val="004418A1"/>
    <w:rsid w:val="004421FA"/>
    <w:rsid w:val="0044236C"/>
    <w:rsid w:val="004434B3"/>
    <w:rsid w:val="00443BA2"/>
    <w:rsid w:val="0044415F"/>
    <w:rsid w:val="00444358"/>
    <w:rsid w:val="00444A82"/>
    <w:rsid w:val="00444ABC"/>
    <w:rsid w:val="004450AC"/>
    <w:rsid w:val="00445210"/>
    <w:rsid w:val="0044563A"/>
    <w:rsid w:val="0044578C"/>
    <w:rsid w:val="00445B63"/>
    <w:rsid w:val="00445F81"/>
    <w:rsid w:val="00446199"/>
    <w:rsid w:val="00447D51"/>
    <w:rsid w:val="00447F0E"/>
    <w:rsid w:val="00450C09"/>
    <w:rsid w:val="00450C61"/>
    <w:rsid w:val="00450E66"/>
    <w:rsid w:val="0045103C"/>
    <w:rsid w:val="004511CB"/>
    <w:rsid w:val="00452128"/>
    <w:rsid w:val="00452895"/>
    <w:rsid w:val="00452A0B"/>
    <w:rsid w:val="00452D30"/>
    <w:rsid w:val="00453BB3"/>
    <w:rsid w:val="00453F9E"/>
    <w:rsid w:val="00454215"/>
    <w:rsid w:val="00454AF3"/>
    <w:rsid w:val="00454F91"/>
    <w:rsid w:val="0045512F"/>
    <w:rsid w:val="004555CD"/>
    <w:rsid w:val="00455F26"/>
    <w:rsid w:val="00455F3E"/>
    <w:rsid w:val="004560B5"/>
    <w:rsid w:val="00456932"/>
    <w:rsid w:val="0045697F"/>
    <w:rsid w:val="00456F3C"/>
    <w:rsid w:val="00457050"/>
    <w:rsid w:val="0045745E"/>
    <w:rsid w:val="00457DCC"/>
    <w:rsid w:val="00457E22"/>
    <w:rsid w:val="00460C56"/>
    <w:rsid w:val="004611E6"/>
    <w:rsid w:val="004613DF"/>
    <w:rsid w:val="00461810"/>
    <w:rsid w:val="004619E7"/>
    <w:rsid w:val="00461BC3"/>
    <w:rsid w:val="004620AA"/>
    <w:rsid w:val="0046227E"/>
    <w:rsid w:val="00462364"/>
    <w:rsid w:val="004624B4"/>
    <w:rsid w:val="0046305B"/>
    <w:rsid w:val="0046349B"/>
    <w:rsid w:val="00463898"/>
    <w:rsid w:val="004647D3"/>
    <w:rsid w:val="00464940"/>
    <w:rsid w:val="00465346"/>
    <w:rsid w:val="004656A4"/>
    <w:rsid w:val="00466BEC"/>
    <w:rsid w:val="00466EC0"/>
    <w:rsid w:val="004675E5"/>
    <w:rsid w:val="004678E6"/>
    <w:rsid w:val="00467ABD"/>
    <w:rsid w:val="00467C26"/>
    <w:rsid w:val="00470057"/>
    <w:rsid w:val="00470059"/>
    <w:rsid w:val="00470313"/>
    <w:rsid w:val="0047092E"/>
    <w:rsid w:val="004709B1"/>
    <w:rsid w:val="00470E97"/>
    <w:rsid w:val="004713E5"/>
    <w:rsid w:val="00471454"/>
    <w:rsid w:val="0047186F"/>
    <w:rsid w:val="004718FC"/>
    <w:rsid w:val="00471B94"/>
    <w:rsid w:val="00471C8F"/>
    <w:rsid w:val="00471F9A"/>
    <w:rsid w:val="0047295C"/>
    <w:rsid w:val="00472A3F"/>
    <w:rsid w:val="00472F51"/>
    <w:rsid w:val="0047385F"/>
    <w:rsid w:val="00473A53"/>
    <w:rsid w:val="0047452D"/>
    <w:rsid w:val="0047462E"/>
    <w:rsid w:val="00474650"/>
    <w:rsid w:val="00474879"/>
    <w:rsid w:val="004754A0"/>
    <w:rsid w:val="004755EE"/>
    <w:rsid w:val="00475EA0"/>
    <w:rsid w:val="00476602"/>
    <w:rsid w:val="004768BD"/>
    <w:rsid w:val="00476AB7"/>
    <w:rsid w:val="00476F97"/>
    <w:rsid w:val="004779B7"/>
    <w:rsid w:val="00480289"/>
    <w:rsid w:val="00480856"/>
    <w:rsid w:val="0048108D"/>
    <w:rsid w:val="00481AEC"/>
    <w:rsid w:val="00481E33"/>
    <w:rsid w:val="00481F19"/>
    <w:rsid w:val="00482274"/>
    <w:rsid w:val="004823E0"/>
    <w:rsid w:val="00482646"/>
    <w:rsid w:val="0048292F"/>
    <w:rsid w:val="0048298E"/>
    <w:rsid w:val="00482BAE"/>
    <w:rsid w:val="00482FA2"/>
    <w:rsid w:val="00483646"/>
    <w:rsid w:val="00483749"/>
    <w:rsid w:val="00483B69"/>
    <w:rsid w:val="00483E63"/>
    <w:rsid w:val="00483F27"/>
    <w:rsid w:val="00485B28"/>
    <w:rsid w:val="00485EBF"/>
    <w:rsid w:val="004861B3"/>
    <w:rsid w:val="00486281"/>
    <w:rsid w:val="0048638D"/>
    <w:rsid w:val="00486466"/>
    <w:rsid w:val="004866CF"/>
    <w:rsid w:val="004866D1"/>
    <w:rsid w:val="00486EF9"/>
    <w:rsid w:val="0048763C"/>
    <w:rsid w:val="00487872"/>
    <w:rsid w:val="004878F6"/>
    <w:rsid w:val="00487CA3"/>
    <w:rsid w:val="00487E51"/>
    <w:rsid w:val="00487E93"/>
    <w:rsid w:val="0049013D"/>
    <w:rsid w:val="0049098F"/>
    <w:rsid w:val="00490E0A"/>
    <w:rsid w:val="00491661"/>
    <w:rsid w:val="004916C1"/>
    <w:rsid w:val="00491955"/>
    <w:rsid w:val="00491BDB"/>
    <w:rsid w:val="00491D63"/>
    <w:rsid w:val="004924E3"/>
    <w:rsid w:val="00492BCE"/>
    <w:rsid w:val="00493057"/>
    <w:rsid w:val="0049306B"/>
    <w:rsid w:val="004930F3"/>
    <w:rsid w:val="004933DD"/>
    <w:rsid w:val="004935CA"/>
    <w:rsid w:val="004937F3"/>
    <w:rsid w:val="00493A80"/>
    <w:rsid w:val="00493C4E"/>
    <w:rsid w:val="00494379"/>
    <w:rsid w:val="00494989"/>
    <w:rsid w:val="00494C49"/>
    <w:rsid w:val="00494D88"/>
    <w:rsid w:val="00494E9B"/>
    <w:rsid w:val="00494FD4"/>
    <w:rsid w:val="00495077"/>
    <w:rsid w:val="00495328"/>
    <w:rsid w:val="00495ADE"/>
    <w:rsid w:val="00495E5A"/>
    <w:rsid w:val="004960BC"/>
    <w:rsid w:val="004969CE"/>
    <w:rsid w:val="00496AF2"/>
    <w:rsid w:val="00496CD4"/>
    <w:rsid w:val="00496D66"/>
    <w:rsid w:val="00496DBC"/>
    <w:rsid w:val="0049726A"/>
    <w:rsid w:val="00497729"/>
    <w:rsid w:val="004978B7"/>
    <w:rsid w:val="004A047B"/>
    <w:rsid w:val="004A0D14"/>
    <w:rsid w:val="004A20EB"/>
    <w:rsid w:val="004A25CF"/>
    <w:rsid w:val="004A2F13"/>
    <w:rsid w:val="004A3452"/>
    <w:rsid w:val="004A3613"/>
    <w:rsid w:val="004A3802"/>
    <w:rsid w:val="004A3F03"/>
    <w:rsid w:val="004A45D4"/>
    <w:rsid w:val="004A46F8"/>
    <w:rsid w:val="004A497D"/>
    <w:rsid w:val="004A4A1E"/>
    <w:rsid w:val="004A5881"/>
    <w:rsid w:val="004A594A"/>
    <w:rsid w:val="004A5E5B"/>
    <w:rsid w:val="004A5ED6"/>
    <w:rsid w:val="004A5FCE"/>
    <w:rsid w:val="004A6347"/>
    <w:rsid w:val="004A7247"/>
    <w:rsid w:val="004A7319"/>
    <w:rsid w:val="004A749D"/>
    <w:rsid w:val="004A74FF"/>
    <w:rsid w:val="004A77F4"/>
    <w:rsid w:val="004A799D"/>
    <w:rsid w:val="004A7E0C"/>
    <w:rsid w:val="004B03BC"/>
    <w:rsid w:val="004B0611"/>
    <w:rsid w:val="004B097A"/>
    <w:rsid w:val="004B0DDD"/>
    <w:rsid w:val="004B11BC"/>
    <w:rsid w:val="004B1692"/>
    <w:rsid w:val="004B1CF5"/>
    <w:rsid w:val="004B2A68"/>
    <w:rsid w:val="004B2BAA"/>
    <w:rsid w:val="004B2CA6"/>
    <w:rsid w:val="004B34D6"/>
    <w:rsid w:val="004B35B2"/>
    <w:rsid w:val="004B3855"/>
    <w:rsid w:val="004B435A"/>
    <w:rsid w:val="004B4959"/>
    <w:rsid w:val="004B4EAA"/>
    <w:rsid w:val="004B50CD"/>
    <w:rsid w:val="004B50EB"/>
    <w:rsid w:val="004B57F5"/>
    <w:rsid w:val="004B5C67"/>
    <w:rsid w:val="004B6069"/>
    <w:rsid w:val="004B6819"/>
    <w:rsid w:val="004B6C6F"/>
    <w:rsid w:val="004B71F2"/>
    <w:rsid w:val="004B7FF0"/>
    <w:rsid w:val="004C0130"/>
    <w:rsid w:val="004C02C4"/>
    <w:rsid w:val="004C0DF5"/>
    <w:rsid w:val="004C0F78"/>
    <w:rsid w:val="004C1329"/>
    <w:rsid w:val="004C13D6"/>
    <w:rsid w:val="004C13E9"/>
    <w:rsid w:val="004C175C"/>
    <w:rsid w:val="004C1ACA"/>
    <w:rsid w:val="004C1B7D"/>
    <w:rsid w:val="004C2146"/>
    <w:rsid w:val="004C2582"/>
    <w:rsid w:val="004C2B98"/>
    <w:rsid w:val="004C3541"/>
    <w:rsid w:val="004C368B"/>
    <w:rsid w:val="004C3E79"/>
    <w:rsid w:val="004C4201"/>
    <w:rsid w:val="004C462D"/>
    <w:rsid w:val="004C5536"/>
    <w:rsid w:val="004C58CC"/>
    <w:rsid w:val="004C60F4"/>
    <w:rsid w:val="004C66E1"/>
    <w:rsid w:val="004C6C1E"/>
    <w:rsid w:val="004C732B"/>
    <w:rsid w:val="004C78E3"/>
    <w:rsid w:val="004C7D2C"/>
    <w:rsid w:val="004D0177"/>
    <w:rsid w:val="004D05CE"/>
    <w:rsid w:val="004D05E2"/>
    <w:rsid w:val="004D0A93"/>
    <w:rsid w:val="004D0E1C"/>
    <w:rsid w:val="004D0EDA"/>
    <w:rsid w:val="004D1130"/>
    <w:rsid w:val="004D16E4"/>
    <w:rsid w:val="004D1935"/>
    <w:rsid w:val="004D1A2E"/>
    <w:rsid w:val="004D2393"/>
    <w:rsid w:val="004D2BE4"/>
    <w:rsid w:val="004D4C71"/>
    <w:rsid w:val="004D54AF"/>
    <w:rsid w:val="004D54C2"/>
    <w:rsid w:val="004D62AC"/>
    <w:rsid w:val="004D72CB"/>
    <w:rsid w:val="004D78DD"/>
    <w:rsid w:val="004D7FF7"/>
    <w:rsid w:val="004E01FE"/>
    <w:rsid w:val="004E021C"/>
    <w:rsid w:val="004E073E"/>
    <w:rsid w:val="004E1136"/>
    <w:rsid w:val="004E15FD"/>
    <w:rsid w:val="004E173B"/>
    <w:rsid w:val="004E1B78"/>
    <w:rsid w:val="004E205F"/>
    <w:rsid w:val="004E24D2"/>
    <w:rsid w:val="004E250F"/>
    <w:rsid w:val="004E267D"/>
    <w:rsid w:val="004E27B0"/>
    <w:rsid w:val="004E28C6"/>
    <w:rsid w:val="004E2FA6"/>
    <w:rsid w:val="004E3E5C"/>
    <w:rsid w:val="004E516C"/>
    <w:rsid w:val="004E53EF"/>
    <w:rsid w:val="004E56FC"/>
    <w:rsid w:val="004E5807"/>
    <w:rsid w:val="004E5AE0"/>
    <w:rsid w:val="004E5F58"/>
    <w:rsid w:val="004E6310"/>
    <w:rsid w:val="004E654D"/>
    <w:rsid w:val="004E68F3"/>
    <w:rsid w:val="004E7146"/>
    <w:rsid w:val="004E715A"/>
    <w:rsid w:val="004E7250"/>
    <w:rsid w:val="004E73BB"/>
    <w:rsid w:val="004E76F9"/>
    <w:rsid w:val="004F012E"/>
    <w:rsid w:val="004F01F9"/>
    <w:rsid w:val="004F0262"/>
    <w:rsid w:val="004F0429"/>
    <w:rsid w:val="004F0959"/>
    <w:rsid w:val="004F0BE1"/>
    <w:rsid w:val="004F0EA9"/>
    <w:rsid w:val="004F19DC"/>
    <w:rsid w:val="004F2A16"/>
    <w:rsid w:val="004F3782"/>
    <w:rsid w:val="004F4078"/>
    <w:rsid w:val="004F414E"/>
    <w:rsid w:val="004F4A46"/>
    <w:rsid w:val="004F4BD4"/>
    <w:rsid w:val="004F4C0A"/>
    <w:rsid w:val="004F5599"/>
    <w:rsid w:val="004F5652"/>
    <w:rsid w:val="004F5711"/>
    <w:rsid w:val="004F5896"/>
    <w:rsid w:val="004F5BE2"/>
    <w:rsid w:val="004F674F"/>
    <w:rsid w:val="004F6A18"/>
    <w:rsid w:val="004F7B99"/>
    <w:rsid w:val="005003E1"/>
    <w:rsid w:val="00500CC3"/>
    <w:rsid w:val="0050189D"/>
    <w:rsid w:val="00501F88"/>
    <w:rsid w:val="00502A79"/>
    <w:rsid w:val="00502E24"/>
    <w:rsid w:val="005031E5"/>
    <w:rsid w:val="00503427"/>
    <w:rsid w:val="00503476"/>
    <w:rsid w:val="00503767"/>
    <w:rsid w:val="005043A4"/>
    <w:rsid w:val="00504760"/>
    <w:rsid w:val="005051D1"/>
    <w:rsid w:val="0050617B"/>
    <w:rsid w:val="00506218"/>
    <w:rsid w:val="005062AB"/>
    <w:rsid w:val="00506777"/>
    <w:rsid w:val="005067B7"/>
    <w:rsid w:val="005069B3"/>
    <w:rsid w:val="00507403"/>
    <w:rsid w:val="00507677"/>
    <w:rsid w:val="00507726"/>
    <w:rsid w:val="00507B2C"/>
    <w:rsid w:val="00507BBE"/>
    <w:rsid w:val="0051029F"/>
    <w:rsid w:val="005103F6"/>
    <w:rsid w:val="005104A7"/>
    <w:rsid w:val="00510E89"/>
    <w:rsid w:val="005110D6"/>
    <w:rsid w:val="005112BF"/>
    <w:rsid w:val="00511B7C"/>
    <w:rsid w:val="00511E96"/>
    <w:rsid w:val="0051258F"/>
    <w:rsid w:val="00512776"/>
    <w:rsid w:val="00512C22"/>
    <w:rsid w:val="005133ED"/>
    <w:rsid w:val="00513581"/>
    <w:rsid w:val="005137FF"/>
    <w:rsid w:val="0051391E"/>
    <w:rsid w:val="00513997"/>
    <w:rsid w:val="00513EC6"/>
    <w:rsid w:val="00514717"/>
    <w:rsid w:val="00514792"/>
    <w:rsid w:val="0051484B"/>
    <w:rsid w:val="00514E21"/>
    <w:rsid w:val="005155C1"/>
    <w:rsid w:val="00515BE6"/>
    <w:rsid w:val="00515C5E"/>
    <w:rsid w:val="005169AD"/>
    <w:rsid w:val="00516DAC"/>
    <w:rsid w:val="00517360"/>
    <w:rsid w:val="0051757F"/>
    <w:rsid w:val="00517936"/>
    <w:rsid w:val="00517B7C"/>
    <w:rsid w:val="00517C6D"/>
    <w:rsid w:val="005205C2"/>
    <w:rsid w:val="00520693"/>
    <w:rsid w:val="0052137D"/>
    <w:rsid w:val="00521FD0"/>
    <w:rsid w:val="00522492"/>
    <w:rsid w:val="00522D78"/>
    <w:rsid w:val="00523886"/>
    <w:rsid w:val="00523C53"/>
    <w:rsid w:val="005242B9"/>
    <w:rsid w:val="00524364"/>
    <w:rsid w:val="005243EF"/>
    <w:rsid w:val="00524508"/>
    <w:rsid w:val="00524519"/>
    <w:rsid w:val="00524554"/>
    <w:rsid w:val="00524E3D"/>
    <w:rsid w:val="0052534D"/>
    <w:rsid w:val="0052564E"/>
    <w:rsid w:val="00525B0C"/>
    <w:rsid w:val="005269C5"/>
    <w:rsid w:val="00526ADD"/>
    <w:rsid w:val="00526C70"/>
    <w:rsid w:val="005274F2"/>
    <w:rsid w:val="00527EE0"/>
    <w:rsid w:val="00530111"/>
    <w:rsid w:val="0053018B"/>
    <w:rsid w:val="00531367"/>
    <w:rsid w:val="00531526"/>
    <w:rsid w:val="0053168C"/>
    <w:rsid w:val="00531B18"/>
    <w:rsid w:val="00531B67"/>
    <w:rsid w:val="00531DBA"/>
    <w:rsid w:val="005322C8"/>
    <w:rsid w:val="0053262D"/>
    <w:rsid w:val="005330A0"/>
    <w:rsid w:val="0053328C"/>
    <w:rsid w:val="005333B7"/>
    <w:rsid w:val="00533534"/>
    <w:rsid w:val="00533AF6"/>
    <w:rsid w:val="00533C2B"/>
    <w:rsid w:val="005346D5"/>
    <w:rsid w:val="005348AE"/>
    <w:rsid w:val="00534CDF"/>
    <w:rsid w:val="00535675"/>
    <w:rsid w:val="0053588E"/>
    <w:rsid w:val="00535A2E"/>
    <w:rsid w:val="00535BDF"/>
    <w:rsid w:val="00535C76"/>
    <w:rsid w:val="00535F2B"/>
    <w:rsid w:val="00536B06"/>
    <w:rsid w:val="00536DF2"/>
    <w:rsid w:val="00537921"/>
    <w:rsid w:val="00537AC1"/>
    <w:rsid w:val="00540116"/>
    <w:rsid w:val="00540757"/>
    <w:rsid w:val="00540FCD"/>
    <w:rsid w:val="005410FE"/>
    <w:rsid w:val="005412A3"/>
    <w:rsid w:val="005414C6"/>
    <w:rsid w:val="0054159A"/>
    <w:rsid w:val="00541847"/>
    <w:rsid w:val="00542FD6"/>
    <w:rsid w:val="00543222"/>
    <w:rsid w:val="0054330F"/>
    <w:rsid w:val="005438F3"/>
    <w:rsid w:val="00544108"/>
    <w:rsid w:val="00544AEB"/>
    <w:rsid w:val="00544C1D"/>
    <w:rsid w:val="00545021"/>
    <w:rsid w:val="00545092"/>
    <w:rsid w:val="0054546F"/>
    <w:rsid w:val="00545597"/>
    <w:rsid w:val="00545AE5"/>
    <w:rsid w:val="00545C7F"/>
    <w:rsid w:val="00545D50"/>
    <w:rsid w:val="00546436"/>
    <w:rsid w:val="00546A5D"/>
    <w:rsid w:val="0055070C"/>
    <w:rsid w:val="00551B51"/>
    <w:rsid w:val="00551BDF"/>
    <w:rsid w:val="005524D1"/>
    <w:rsid w:val="005529B2"/>
    <w:rsid w:val="00552B82"/>
    <w:rsid w:val="00552DD9"/>
    <w:rsid w:val="00552FFD"/>
    <w:rsid w:val="005530C6"/>
    <w:rsid w:val="005534F6"/>
    <w:rsid w:val="00553A5A"/>
    <w:rsid w:val="00553BD7"/>
    <w:rsid w:val="00554042"/>
    <w:rsid w:val="005545D1"/>
    <w:rsid w:val="00554A18"/>
    <w:rsid w:val="005554B3"/>
    <w:rsid w:val="005557D7"/>
    <w:rsid w:val="00555AD8"/>
    <w:rsid w:val="00556C79"/>
    <w:rsid w:val="00556E2A"/>
    <w:rsid w:val="005570B8"/>
    <w:rsid w:val="0055779C"/>
    <w:rsid w:val="005579AF"/>
    <w:rsid w:val="00557A2F"/>
    <w:rsid w:val="005606C2"/>
    <w:rsid w:val="005608E2"/>
    <w:rsid w:val="00560EAE"/>
    <w:rsid w:val="00560ED3"/>
    <w:rsid w:val="00560EF5"/>
    <w:rsid w:val="00560F0F"/>
    <w:rsid w:val="00561A5F"/>
    <w:rsid w:val="00561A9E"/>
    <w:rsid w:val="00561E28"/>
    <w:rsid w:val="00562170"/>
    <w:rsid w:val="00562306"/>
    <w:rsid w:val="0056271C"/>
    <w:rsid w:val="00562771"/>
    <w:rsid w:val="005627D6"/>
    <w:rsid w:val="00562B4B"/>
    <w:rsid w:val="00563EA2"/>
    <w:rsid w:val="00563ECC"/>
    <w:rsid w:val="00563EF9"/>
    <w:rsid w:val="00563FD9"/>
    <w:rsid w:val="00564806"/>
    <w:rsid w:val="0056493E"/>
    <w:rsid w:val="00564C87"/>
    <w:rsid w:val="00564CE3"/>
    <w:rsid w:val="00564F1F"/>
    <w:rsid w:val="0056517D"/>
    <w:rsid w:val="0056519D"/>
    <w:rsid w:val="0056575C"/>
    <w:rsid w:val="00565A81"/>
    <w:rsid w:val="00566E43"/>
    <w:rsid w:val="00567041"/>
    <w:rsid w:val="00567180"/>
    <w:rsid w:val="00567390"/>
    <w:rsid w:val="0057006E"/>
    <w:rsid w:val="00570279"/>
    <w:rsid w:val="00571443"/>
    <w:rsid w:val="0057145F"/>
    <w:rsid w:val="00571AF1"/>
    <w:rsid w:val="00571D61"/>
    <w:rsid w:val="00572045"/>
    <w:rsid w:val="0057207E"/>
    <w:rsid w:val="0057233B"/>
    <w:rsid w:val="005724D9"/>
    <w:rsid w:val="0057255A"/>
    <w:rsid w:val="005725D2"/>
    <w:rsid w:val="005726AA"/>
    <w:rsid w:val="00572A15"/>
    <w:rsid w:val="00572BAB"/>
    <w:rsid w:val="00572CDF"/>
    <w:rsid w:val="00572FF0"/>
    <w:rsid w:val="005734D6"/>
    <w:rsid w:val="005736FC"/>
    <w:rsid w:val="005739CF"/>
    <w:rsid w:val="00574103"/>
    <w:rsid w:val="00574379"/>
    <w:rsid w:val="00574885"/>
    <w:rsid w:val="0057494D"/>
    <w:rsid w:val="00574984"/>
    <w:rsid w:val="00574B4D"/>
    <w:rsid w:val="00574D11"/>
    <w:rsid w:val="00574F87"/>
    <w:rsid w:val="00575032"/>
    <w:rsid w:val="005750AA"/>
    <w:rsid w:val="00575248"/>
    <w:rsid w:val="005753C8"/>
    <w:rsid w:val="00575A6D"/>
    <w:rsid w:val="00576260"/>
    <w:rsid w:val="005763AC"/>
    <w:rsid w:val="0057669F"/>
    <w:rsid w:val="0057678F"/>
    <w:rsid w:val="005768B5"/>
    <w:rsid w:val="00576C03"/>
    <w:rsid w:val="00577306"/>
    <w:rsid w:val="0057731E"/>
    <w:rsid w:val="00577591"/>
    <w:rsid w:val="005777DC"/>
    <w:rsid w:val="0058042D"/>
    <w:rsid w:val="00580E42"/>
    <w:rsid w:val="005810D0"/>
    <w:rsid w:val="005816BC"/>
    <w:rsid w:val="005816EB"/>
    <w:rsid w:val="00581902"/>
    <w:rsid w:val="00581ABF"/>
    <w:rsid w:val="00581B25"/>
    <w:rsid w:val="00581C28"/>
    <w:rsid w:val="00581DC8"/>
    <w:rsid w:val="00582261"/>
    <w:rsid w:val="005829A5"/>
    <w:rsid w:val="00582AB1"/>
    <w:rsid w:val="00582DBC"/>
    <w:rsid w:val="00583210"/>
    <w:rsid w:val="00583999"/>
    <w:rsid w:val="00583A04"/>
    <w:rsid w:val="00583AAB"/>
    <w:rsid w:val="00583F2E"/>
    <w:rsid w:val="005843DD"/>
    <w:rsid w:val="005845E4"/>
    <w:rsid w:val="005847B2"/>
    <w:rsid w:val="00584A40"/>
    <w:rsid w:val="00584AAF"/>
    <w:rsid w:val="00584BA9"/>
    <w:rsid w:val="00585244"/>
    <w:rsid w:val="00585A64"/>
    <w:rsid w:val="00585B21"/>
    <w:rsid w:val="005861F0"/>
    <w:rsid w:val="00587137"/>
    <w:rsid w:val="0058734F"/>
    <w:rsid w:val="005875FC"/>
    <w:rsid w:val="00587610"/>
    <w:rsid w:val="005879D0"/>
    <w:rsid w:val="00590204"/>
    <w:rsid w:val="00590702"/>
    <w:rsid w:val="0059076D"/>
    <w:rsid w:val="00590D18"/>
    <w:rsid w:val="00591865"/>
    <w:rsid w:val="00591D5D"/>
    <w:rsid w:val="0059225C"/>
    <w:rsid w:val="0059227E"/>
    <w:rsid w:val="005924D4"/>
    <w:rsid w:val="00593695"/>
    <w:rsid w:val="00593F3B"/>
    <w:rsid w:val="0059465A"/>
    <w:rsid w:val="00594C70"/>
    <w:rsid w:val="00594D98"/>
    <w:rsid w:val="00594F57"/>
    <w:rsid w:val="00596129"/>
    <w:rsid w:val="00596178"/>
    <w:rsid w:val="00596A96"/>
    <w:rsid w:val="00597AB5"/>
    <w:rsid w:val="00597BBA"/>
    <w:rsid w:val="00597DB5"/>
    <w:rsid w:val="005A00F0"/>
    <w:rsid w:val="005A01DF"/>
    <w:rsid w:val="005A0639"/>
    <w:rsid w:val="005A0E00"/>
    <w:rsid w:val="005A1238"/>
    <w:rsid w:val="005A19E4"/>
    <w:rsid w:val="005A1EF8"/>
    <w:rsid w:val="005A1F6A"/>
    <w:rsid w:val="005A210B"/>
    <w:rsid w:val="005A22C7"/>
    <w:rsid w:val="005A2400"/>
    <w:rsid w:val="005A261C"/>
    <w:rsid w:val="005A2E84"/>
    <w:rsid w:val="005A2ED7"/>
    <w:rsid w:val="005A3108"/>
    <w:rsid w:val="005A3130"/>
    <w:rsid w:val="005A3256"/>
    <w:rsid w:val="005A3754"/>
    <w:rsid w:val="005A37A8"/>
    <w:rsid w:val="005A391A"/>
    <w:rsid w:val="005A463B"/>
    <w:rsid w:val="005A4A59"/>
    <w:rsid w:val="005A4B75"/>
    <w:rsid w:val="005A4D59"/>
    <w:rsid w:val="005A57D1"/>
    <w:rsid w:val="005A5CF6"/>
    <w:rsid w:val="005A64D4"/>
    <w:rsid w:val="005A6938"/>
    <w:rsid w:val="005A7C54"/>
    <w:rsid w:val="005A7D0D"/>
    <w:rsid w:val="005A7E1C"/>
    <w:rsid w:val="005B0ADC"/>
    <w:rsid w:val="005B0C34"/>
    <w:rsid w:val="005B0CF8"/>
    <w:rsid w:val="005B0D48"/>
    <w:rsid w:val="005B0E60"/>
    <w:rsid w:val="005B1F70"/>
    <w:rsid w:val="005B2269"/>
    <w:rsid w:val="005B2415"/>
    <w:rsid w:val="005B249C"/>
    <w:rsid w:val="005B24AA"/>
    <w:rsid w:val="005B2867"/>
    <w:rsid w:val="005B2952"/>
    <w:rsid w:val="005B3C32"/>
    <w:rsid w:val="005B4C5B"/>
    <w:rsid w:val="005B5272"/>
    <w:rsid w:val="005B595F"/>
    <w:rsid w:val="005B5C09"/>
    <w:rsid w:val="005B6191"/>
    <w:rsid w:val="005B6A08"/>
    <w:rsid w:val="005B6DA7"/>
    <w:rsid w:val="005B6FCF"/>
    <w:rsid w:val="005B7AA5"/>
    <w:rsid w:val="005C052A"/>
    <w:rsid w:val="005C0640"/>
    <w:rsid w:val="005C097E"/>
    <w:rsid w:val="005C0EB2"/>
    <w:rsid w:val="005C135C"/>
    <w:rsid w:val="005C1A74"/>
    <w:rsid w:val="005C1E6F"/>
    <w:rsid w:val="005C1FCC"/>
    <w:rsid w:val="005C2613"/>
    <w:rsid w:val="005C294D"/>
    <w:rsid w:val="005C34EA"/>
    <w:rsid w:val="005C3595"/>
    <w:rsid w:val="005C3881"/>
    <w:rsid w:val="005C4512"/>
    <w:rsid w:val="005C4A67"/>
    <w:rsid w:val="005C5B79"/>
    <w:rsid w:val="005C5CD0"/>
    <w:rsid w:val="005C5F1C"/>
    <w:rsid w:val="005C623A"/>
    <w:rsid w:val="005C6541"/>
    <w:rsid w:val="005C676C"/>
    <w:rsid w:val="005C67A8"/>
    <w:rsid w:val="005C6E6B"/>
    <w:rsid w:val="005C6EFB"/>
    <w:rsid w:val="005C6FA6"/>
    <w:rsid w:val="005C72BD"/>
    <w:rsid w:val="005C7A0D"/>
    <w:rsid w:val="005D0A4C"/>
    <w:rsid w:val="005D0F2B"/>
    <w:rsid w:val="005D1328"/>
    <w:rsid w:val="005D164B"/>
    <w:rsid w:val="005D1920"/>
    <w:rsid w:val="005D1AAC"/>
    <w:rsid w:val="005D1C96"/>
    <w:rsid w:val="005D1EDB"/>
    <w:rsid w:val="005D268C"/>
    <w:rsid w:val="005D2A9B"/>
    <w:rsid w:val="005D2FEE"/>
    <w:rsid w:val="005D3353"/>
    <w:rsid w:val="005D378D"/>
    <w:rsid w:val="005D3B21"/>
    <w:rsid w:val="005D3C50"/>
    <w:rsid w:val="005D4228"/>
    <w:rsid w:val="005D4658"/>
    <w:rsid w:val="005D48D0"/>
    <w:rsid w:val="005D532F"/>
    <w:rsid w:val="005D53CD"/>
    <w:rsid w:val="005D5636"/>
    <w:rsid w:val="005D5C46"/>
    <w:rsid w:val="005D5F85"/>
    <w:rsid w:val="005D6A8A"/>
    <w:rsid w:val="005D6E1F"/>
    <w:rsid w:val="005D799D"/>
    <w:rsid w:val="005E0073"/>
    <w:rsid w:val="005E03D8"/>
    <w:rsid w:val="005E08FB"/>
    <w:rsid w:val="005E19A1"/>
    <w:rsid w:val="005E1A3C"/>
    <w:rsid w:val="005E1E25"/>
    <w:rsid w:val="005E1F61"/>
    <w:rsid w:val="005E20C2"/>
    <w:rsid w:val="005E24DC"/>
    <w:rsid w:val="005E253C"/>
    <w:rsid w:val="005E261C"/>
    <w:rsid w:val="005E263A"/>
    <w:rsid w:val="005E3165"/>
    <w:rsid w:val="005E3486"/>
    <w:rsid w:val="005E34B7"/>
    <w:rsid w:val="005E3F73"/>
    <w:rsid w:val="005E4358"/>
    <w:rsid w:val="005E47B7"/>
    <w:rsid w:val="005E49CA"/>
    <w:rsid w:val="005E55BA"/>
    <w:rsid w:val="005E5687"/>
    <w:rsid w:val="005E5818"/>
    <w:rsid w:val="005E5ACD"/>
    <w:rsid w:val="005E65D7"/>
    <w:rsid w:val="005E68EB"/>
    <w:rsid w:val="005E746B"/>
    <w:rsid w:val="005E7757"/>
    <w:rsid w:val="005E7D4F"/>
    <w:rsid w:val="005F01CB"/>
    <w:rsid w:val="005F11A9"/>
    <w:rsid w:val="005F1384"/>
    <w:rsid w:val="005F1834"/>
    <w:rsid w:val="005F1B58"/>
    <w:rsid w:val="005F1B9E"/>
    <w:rsid w:val="005F1C16"/>
    <w:rsid w:val="005F1C6C"/>
    <w:rsid w:val="005F1F92"/>
    <w:rsid w:val="005F231F"/>
    <w:rsid w:val="005F2C9E"/>
    <w:rsid w:val="005F2E2A"/>
    <w:rsid w:val="005F3452"/>
    <w:rsid w:val="005F3A6E"/>
    <w:rsid w:val="005F3CBA"/>
    <w:rsid w:val="005F3DE0"/>
    <w:rsid w:val="005F3F2E"/>
    <w:rsid w:val="005F4CB5"/>
    <w:rsid w:val="005F4F8E"/>
    <w:rsid w:val="005F5185"/>
    <w:rsid w:val="005F52FA"/>
    <w:rsid w:val="005F5366"/>
    <w:rsid w:val="005F5611"/>
    <w:rsid w:val="005F5F74"/>
    <w:rsid w:val="005F64B3"/>
    <w:rsid w:val="005F6694"/>
    <w:rsid w:val="005F6BF9"/>
    <w:rsid w:val="005F7172"/>
    <w:rsid w:val="005F7E8C"/>
    <w:rsid w:val="006004AC"/>
    <w:rsid w:val="00600734"/>
    <w:rsid w:val="00600F5F"/>
    <w:rsid w:val="0060131F"/>
    <w:rsid w:val="0060139C"/>
    <w:rsid w:val="0060144C"/>
    <w:rsid w:val="00601599"/>
    <w:rsid w:val="006015C6"/>
    <w:rsid w:val="006016E8"/>
    <w:rsid w:val="00601818"/>
    <w:rsid w:val="00601DCF"/>
    <w:rsid w:val="00602133"/>
    <w:rsid w:val="00602B12"/>
    <w:rsid w:val="00602CC0"/>
    <w:rsid w:val="00603123"/>
    <w:rsid w:val="00603564"/>
    <w:rsid w:val="00603D28"/>
    <w:rsid w:val="006041B7"/>
    <w:rsid w:val="00604430"/>
    <w:rsid w:val="00604A3D"/>
    <w:rsid w:val="00604E2A"/>
    <w:rsid w:val="00605126"/>
    <w:rsid w:val="00605B4E"/>
    <w:rsid w:val="00605D73"/>
    <w:rsid w:val="006064EB"/>
    <w:rsid w:val="006067E0"/>
    <w:rsid w:val="00606A4A"/>
    <w:rsid w:val="00606BEA"/>
    <w:rsid w:val="00606E30"/>
    <w:rsid w:val="0060783C"/>
    <w:rsid w:val="00607CD7"/>
    <w:rsid w:val="00607CDA"/>
    <w:rsid w:val="00607D37"/>
    <w:rsid w:val="006102BA"/>
    <w:rsid w:val="00610A13"/>
    <w:rsid w:val="0061192C"/>
    <w:rsid w:val="00611CAE"/>
    <w:rsid w:val="00611E51"/>
    <w:rsid w:val="006120C6"/>
    <w:rsid w:val="006121C4"/>
    <w:rsid w:val="00612367"/>
    <w:rsid w:val="006125B6"/>
    <w:rsid w:val="00612631"/>
    <w:rsid w:val="00612645"/>
    <w:rsid w:val="00612A7D"/>
    <w:rsid w:val="0061325C"/>
    <w:rsid w:val="00613637"/>
    <w:rsid w:val="00613DC0"/>
    <w:rsid w:val="00613E23"/>
    <w:rsid w:val="00614107"/>
    <w:rsid w:val="00614768"/>
    <w:rsid w:val="006148FF"/>
    <w:rsid w:val="00614CDD"/>
    <w:rsid w:val="00615A42"/>
    <w:rsid w:val="006169CF"/>
    <w:rsid w:val="00616E59"/>
    <w:rsid w:val="006171E0"/>
    <w:rsid w:val="0061725B"/>
    <w:rsid w:val="0061739F"/>
    <w:rsid w:val="0061749F"/>
    <w:rsid w:val="00617D7D"/>
    <w:rsid w:val="00617F1D"/>
    <w:rsid w:val="00620581"/>
    <w:rsid w:val="006206D4"/>
    <w:rsid w:val="00620E69"/>
    <w:rsid w:val="0062146E"/>
    <w:rsid w:val="006215AD"/>
    <w:rsid w:val="006217E6"/>
    <w:rsid w:val="00621D15"/>
    <w:rsid w:val="00621E98"/>
    <w:rsid w:val="00621FA1"/>
    <w:rsid w:val="00622071"/>
    <w:rsid w:val="00622258"/>
    <w:rsid w:val="00622469"/>
    <w:rsid w:val="0062255C"/>
    <w:rsid w:val="0062377C"/>
    <w:rsid w:val="006238EB"/>
    <w:rsid w:val="00623CF2"/>
    <w:rsid w:val="00623D62"/>
    <w:rsid w:val="00623DAD"/>
    <w:rsid w:val="00623F83"/>
    <w:rsid w:val="0062436A"/>
    <w:rsid w:val="0062496B"/>
    <w:rsid w:val="00624DFC"/>
    <w:rsid w:val="0062525B"/>
    <w:rsid w:val="006256B0"/>
    <w:rsid w:val="00625A32"/>
    <w:rsid w:val="0062643D"/>
    <w:rsid w:val="00626691"/>
    <w:rsid w:val="0062684F"/>
    <w:rsid w:val="006272E4"/>
    <w:rsid w:val="00627326"/>
    <w:rsid w:val="0062750C"/>
    <w:rsid w:val="00627627"/>
    <w:rsid w:val="006277C3"/>
    <w:rsid w:val="00627801"/>
    <w:rsid w:val="006279A8"/>
    <w:rsid w:val="00627D70"/>
    <w:rsid w:val="00630087"/>
    <w:rsid w:val="00630699"/>
    <w:rsid w:val="00630827"/>
    <w:rsid w:val="006315BE"/>
    <w:rsid w:val="00631658"/>
    <w:rsid w:val="0063175F"/>
    <w:rsid w:val="00631A89"/>
    <w:rsid w:val="006321D7"/>
    <w:rsid w:val="00632338"/>
    <w:rsid w:val="00633391"/>
    <w:rsid w:val="006334E6"/>
    <w:rsid w:val="006344D6"/>
    <w:rsid w:val="006346F0"/>
    <w:rsid w:val="00634C6A"/>
    <w:rsid w:val="00634F0A"/>
    <w:rsid w:val="00635092"/>
    <w:rsid w:val="0063537D"/>
    <w:rsid w:val="0063537E"/>
    <w:rsid w:val="006354E8"/>
    <w:rsid w:val="0063551A"/>
    <w:rsid w:val="00635631"/>
    <w:rsid w:val="00635DD3"/>
    <w:rsid w:val="00636509"/>
    <w:rsid w:val="006372AE"/>
    <w:rsid w:val="006372C2"/>
    <w:rsid w:val="00637C26"/>
    <w:rsid w:val="00640443"/>
    <w:rsid w:val="006409B6"/>
    <w:rsid w:val="00640CFD"/>
    <w:rsid w:val="00640DC1"/>
    <w:rsid w:val="006410B8"/>
    <w:rsid w:val="00641561"/>
    <w:rsid w:val="0064165F"/>
    <w:rsid w:val="00641760"/>
    <w:rsid w:val="00641B29"/>
    <w:rsid w:val="00641BD9"/>
    <w:rsid w:val="00641FFE"/>
    <w:rsid w:val="006424C5"/>
    <w:rsid w:val="0064271D"/>
    <w:rsid w:val="006427CE"/>
    <w:rsid w:val="00642C9E"/>
    <w:rsid w:val="0064334E"/>
    <w:rsid w:val="006433BB"/>
    <w:rsid w:val="00643BA8"/>
    <w:rsid w:val="00643BF7"/>
    <w:rsid w:val="00643C6D"/>
    <w:rsid w:val="00643FCE"/>
    <w:rsid w:val="0064435E"/>
    <w:rsid w:val="006444F0"/>
    <w:rsid w:val="006449FA"/>
    <w:rsid w:val="00644A79"/>
    <w:rsid w:val="00644AD7"/>
    <w:rsid w:val="00644D5E"/>
    <w:rsid w:val="006457D8"/>
    <w:rsid w:val="00645C8D"/>
    <w:rsid w:val="00645D66"/>
    <w:rsid w:val="00646193"/>
    <w:rsid w:val="00646643"/>
    <w:rsid w:val="00646941"/>
    <w:rsid w:val="00646CE9"/>
    <w:rsid w:val="006478D4"/>
    <w:rsid w:val="00647DC7"/>
    <w:rsid w:val="00650033"/>
    <w:rsid w:val="0065026E"/>
    <w:rsid w:val="0065036E"/>
    <w:rsid w:val="0065061E"/>
    <w:rsid w:val="0065068A"/>
    <w:rsid w:val="0065083B"/>
    <w:rsid w:val="00650AEB"/>
    <w:rsid w:val="00650ECA"/>
    <w:rsid w:val="00650F30"/>
    <w:rsid w:val="00651249"/>
    <w:rsid w:val="006513CA"/>
    <w:rsid w:val="006513D5"/>
    <w:rsid w:val="00651648"/>
    <w:rsid w:val="00652737"/>
    <w:rsid w:val="00652795"/>
    <w:rsid w:val="00653379"/>
    <w:rsid w:val="00653406"/>
    <w:rsid w:val="0065352D"/>
    <w:rsid w:val="00653AA2"/>
    <w:rsid w:val="006541B2"/>
    <w:rsid w:val="0065446E"/>
    <w:rsid w:val="006544D4"/>
    <w:rsid w:val="00654D82"/>
    <w:rsid w:val="006550DF"/>
    <w:rsid w:val="00655224"/>
    <w:rsid w:val="006559C3"/>
    <w:rsid w:val="0065727F"/>
    <w:rsid w:val="006573A9"/>
    <w:rsid w:val="0065789D"/>
    <w:rsid w:val="00657A81"/>
    <w:rsid w:val="00657B5A"/>
    <w:rsid w:val="00657C27"/>
    <w:rsid w:val="00657CCE"/>
    <w:rsid w:val="00657E68"/>
    <w:rsid w:val="006604B9"/>
    <w:rsid w:val="00660592"/>
    <w:rsid w:val="00660B08"/>
    <w:rsid w:val="00660C2B"/>
    <w:rsid w:val="00660D1A"/>
    <w:rsid w:val="00661077"/>
    <w:rsid w:val="00661180"/>
    <w:rsid w:val="00661183"/>
    <w:rsid w:val="0066148A"/>
    <w:rsid w:val="00661499"/>
    <w:rsid w:val="0066168E"/>
    <w:rsid w:val="006616C8"/>
    <w:rsid w:val="00661DD5"/>
    <w:rsid w:val="006621C5"/>
    <w:rsid w:val="0066235F"/>
    <w:rsid w:val="0066270C"/>
    <w:rsid w:val="006627D5"/>
    <w:rsid w:val="006629A1"/>
    <w:rsid w:val="00662F62"/>
    <w:rsid w:val="00663504"/>
    <w:rsid w:val="006635C6"/>
    <w:rsid w:val="00663630"/>
    <w:rsid w:val="00663820"/>
    <w:rsid w:val="00663863"/>
    <w:rsid w:val="00663978"/>
    <w:rsid w:val="00663C16"/>
    <w:rsid w:val="0066470D"/>
    <w:rsid w:val="00664F0B"/>
    <w:rsid w:val="00665189"/>
    <w:rsid w:val="00665228"/>
    <w:rsid w:val="00665B44"/>
    <w:rsid w:val="00665DBC"/>
    <w:rsid w:val="00665FA8"/>
    <w:rsid w:val="0066622C"/>
    <w:rsid w:val="00666320"/>
    <w:rsid w:val="00667164"/>
    <w:rsid w:val="006673EB"/>
    <w:rsid w:val="006673FF"/>
    <w:rsid w:val="0066764C"/>
    <w:rsid w:val="0066780C"/>
    <w:rsid w:val="00667AF0"/>
    <w:rsid w:val="00667B6D"/>
    <w:rsid w:val="0067073E"/>
    <w:rsid w:val="00670901"/>
    <w:rsid w:val="00670AE1"/>
    <w:rsid w:val="00670B14"/>
    <w:rsid w:val="00670C48"/>
    <w:rsid w:val="00670D25"/>
    <w:rsid w:val="00671286"/>
    <w:rsid w:val="0067143D"/>
    <w:rsid w:val="00671EDB"/>
    <w:rsid w:val="00672958"/>
    <w:rsid w:val="00672CDC"/>
    <w:rsid w:val="0067330C"/>
    <w:rsid w:val="00673C63"/>
    <w:rsid w:val="00674128"/>
    <w:rsid w:val="0067443F"/>
    <w:rsid w:val="006748F7"/>
    <w:rsid w:val="00675870"/>
    <w:rsid w:val="00675941"/>
    <w:rsid w:val="00675AFF"/>
    <w:rsid w:val="00676313"/>
    <w:rsid w:val="00676422"/>
    <w:rsid w:val="00676CC5"/>
    <w:rsid w:val="00676E9C"/>
    <w:rsid w:val="006776CD"/>
    <w:rsid w:val="006776E9"/>
    <w:rsid w:val="00677DA1"/>
    <w:rsid w:val="0068008E"/>
    <w:rsid w:val="00680580"/>
    <w:rsid w:val="00680E04"/>
    <w:rsid w:val="00680FD4"/>
    <w:rsid w:val="00681431"/>
    <w:rsid w:val="006817C1"/>
    <w:rsid w:val="00681DA3"/>
    <w:rsid w:val="006820E9"/>
    <w:rsid w:val="00682735"/>
    <w:rsid w:val="00683127"/>
    <w:rsid w:val="006834F1"/>
    <w:rsid w:val="0068468C"/>
    <w:rsid w:val="006846CB"/>
    <w:rsid w:val="00684BC0"/>
    <w:rsid w:val="00684D6D"/>
    <w:rsid w:val="00685097"/>
    <w:rsid w:val="00685368"/>
    <w:rsid w:val="00685D8C"/>
    <w:rsid w:val="00686175"/>
    <w:rsid w:val="006861B2"/>
    <w:rsid w:val="0068623D"/>
    <w:rsid w:val="00686468"/>
    <w:rsid w:val="00686B97"/>
    <w:rsid w:val="00686D5D"/>
    <w:rsid w:val="00687383"/>
    <w:rsid w:val="006876BD"/>
    <w:rsid w:val="00687D2F"/>
    <w:rsid w:val="00687F2F"/>
    <w:rsid w:val="0069003F"/>
    <w:rsid w:val="00690852"/>
    <w:rsid w:val="0069102B"/>
    <w:rsid w:val="006918F1"/>
    <w:rsid w:val="00691F49"/>
    <w:rsid w:val="00691F7D"/>
    <w:rsid w:val="00691FC8"/>
    <w:rsid w:val="006921F7"/>
    <w:rsid w:val="0069268A"/>
    <w:rsid w:val="00692EC3"/>
    <w:rsid w:val="00693151"/>
    <w:rsid w:val="00693172"/>
    <w:rsid w:val="00693499"/>
    <w:rsid w:val="00693554"/>
    <w:rsid w:val="006938ED"/>
    <w:rsid w:val="00693E24"/>
    <w:rsid w:val="00694037"/>
    <w:rsid w:val="006940C9"/>
    <w:rsid w:val="0069434B"/>
    <w:rsid w:val="00694875"/>
    <w:rsid w:val="006955CA"/>
    <w:rsid w:val="0069574B"/>
    <w:rsid w:val="0069592D"/>
    <w:rsid w:val="00695BF2"/>
    <w:rsid w:val="00695C54"/>
    <w:rsid w:val="00695DD9"/>
    <w:rsid w:val="00695F3F"/>
    <w:rsid w:val="006961DF"/>
    <w:rsid w:val="00696391"/>
    <w:rsid w:val="0069646C"/>
    <w:rsid w:val="00696BB0"/>
    <w:rsid w:val="00696DEF"/>
    <w:rsid w:val="0069703A"/>
    <w:rsid w:val="00697779"/>
    <w:rsid w:val="006A0124"/>
    <w:rsid w:val="006A03B9"/>
    <w:rsid w:val="006A07DB"/>
    <w:rsid w:val="006A09F9"/>
    <w:rsid w:val="006A127D"/>
    <w:rsid w:val="006A1470"/>
    <w:rsid w:val="006A16C9"/>
    <w:rsid w:val="006A21E2"/>
    <w:rsid w:val="006A25FE"/>
    <w:rsid w:val="006A28AB"/>
    <w:rsid w:val="006A2CB7"/>
    <w:rsid w:val="006A3479"/>
    <w:rsid w:val="006A3B5A"/>
    <w:rsid w:val="006A42B9"/>
    <w:rsid w:val="006A461F"/>
    <w:rsid w:val="006A4A7D"/>
    <w:rsid w:val="006A4AEB"/>
    <w:rsid w:val="006A4B85"/>
    <w:rsid w:val="006A4E4F"/>
    <w:rsid w:val="006A531E"/>
    <w:rsid w:val="006A56D5"/>
    <w:rsid w:val="006A5AB3"/>
    <w:rsid w:val="006A6255"/>
    <w:rsid w:val="006A67FE"/>
    <w:rsid w:val="006A6970"/>
    <w:rsid w:val="006A6C95"/>
    <w:rsid w:val="006A6D51"/>
    <w:rsid w:val="006A7122"/>
    <w:rsid w:val="006A756B"/>
    <w:rsid w:val="006A7827"/>
    <w:rsid w:val="006A7DEA"/>
    <w:rsid w:val="006A7E05"/>
    <w:rsid w:val="006A7ECA"/>
    <w:rsid w:val="006A7EE2"/>
    <w:rsid w:val="006B0337"/>
    <w:rsid w:val="006B0930"/>
    <w:rsid w:val="006B0E16"/>
    <w:rsid w:val="006B0E5D"/>
    <w:rsid w:val="006B11D8"/>
    <w:rsid w:val="006B17D3"/>
    <w:rsid w:val="006B1930"/>
    <w:rsid w:val="006B2BD9"/>
    <w:rsid w:val="006B309A"/>
    <w:rsid w:val="006B3CAD"/>
    <w:rsid w:val="006B3D40"/>
    <w:rsid w:val="006B4107"/>
    <w:rsid w:val="006B4514"/>
    <w:rsid w:val="006B459F"/>
    <w:rsid w:val="006B4A3B"/>
    <w:rsid w:val="006B4B99"/>
    <w:rsid w:val="006B4F54"/>
    <w:rsid w:val="006B567A"/>
    <w:rsid w:val="006B5B71"/>
    <w:rsid w:val="006B6241"/>
    <w:rsid w:val="006B695E"/>
    <w:rsid w:val="006B6B42"/>
    <w:rsid w:val="006B754A"/>
    <w:rsid w:val="006B7C92"/>
    <w:rsid w:val="006B7E0F"/>
    <w:rsid w:val="006C067D"/>
    <w:rsid w:val="006C0683"/>
    <w:rsid w:val="006C0A66"/>
    <w:rsid w:val="006C0DB5"/>
    <w:rsid w:val="006C17C1"/>
    <w:rsid w:val="006C1907"/>
    <w:rsid w:val="006C1A8F"/>
    <w:rsid w:val="006C2C49"/>
    <w:rsid w:val="006C2D8C"/>
    <w:rsid w:val="006C30D5"/>
    <w:rsid w:val="006C337F"/>
    <w:rsid w:val="006C33DB"/>
    <w:rsid w:val="006C35BE"/>
    <w:rsid w:val="006C3D22"/>
    <w:rsid w:val="006C418F"/>
    <w:rsid w:val="006C41CE"/>
    <w:rsid w:val="006C41E9"/>
    <w:rsid w:val="006C4A23"/>
    <w:rsid w:val="006C4A84"/>
    <w:rsid w:val="006C4F2F"/>
    <w:rsid w:val="006C56E3"/>
    <w:rsid w:val="006C5756"/>
    <w:rsid w:val="006C606A"/>
    <w:rsid w:val="006C681D"/>
    <w:rsid w:val="006C7A07"/>
    <w:rsid w:val="006D07B9"/>
    <w:rsid w:val="006D093E"/>
    <w:rsid w:val="006D0F21"/>
    <w:rsid w:val="006D200E"/>
    <w:rsid w:val="006D2BF4"/>
    <w:rsid w:val="006D39EA"/>
    <w:rsid w:val="006D3BEF"/>
    <w:rsid w:val="006D3DBC"/>
    <w:rsid w:val="006D4414"/>
    <w:rsid w:val="006D452F"/>
    <w:rsid w:val="006D4802"/>
    <w:rsid w:val="006D539C"/>
    <w:rsid w:val="006D5724"/>
    <w:rsid w:val="006D58CB"/>
    <w:rsid w:val="006D6968"/>
    <w:rsid w:val="006D708E"/>
    <w:rsid w:val="006D7168"/>
    <w:rsid w:val="006D717E"/>
    <w:rsid w:val="006D7450"/>
    <w:rsid w:val="006D79AC"/>
    <w:rsid w:val="006D7DA0"/>
    <w:rsid w:val="006E01AF"/>
    <w:rsid w:val="006E06F8"/>
    <w:rsid w:val="006E0883"/>
    <w:rsid w:val="006E0B00"/>
    <w:rsid w:val="006E10EE"/>
    <w:rsid w:val="006E1448"/>
    <w:rsid w:val="006E1B1E"/>
    <w:rsid w:val="006E1C54"/>
    <w:rsid w:val="006E1EE8"/>
    <w:rsid w:val="006E1FDA"/>
    <w:rsid w:val="006E23F9"/>
    <w:rsid w:val="006E2684"/>
    <w:rsid w:val="006E3190"/>
    <w:rsid w:val="006E3D82"/>
    <w:rsid w:val="006E3EED"/>
    <w:rsid w:val="006E4055"/>
    <w:rsid w:val="006E431C"/>
    <w:rsid w:val="006E4B9D"/>
    <w:rsid w:val="006E4EB1"/>
    <w:rsid w:val="006E535A"/>
    <w:rsid w:val="006E5AA8"/>
    <w:rsid w:val="006E5BFD"/>
    <w:rsid w:val="006E5C4A"/>
    <w:rsid w:val="006E5CB5"/>
    <w:rsid w:val="006E6289"/>
    <w:rsid w:val="006E62DB"/>
    <w:rsid w:val="006E6431"/>
    <w:rsid w:val="006E6D85"/>
    <w:rsid w:val="006E73ED"/>
    <w:rsid w:val="006E7B78"/>
    <w:rsid w:val="006F02BA"/>
    <w:rsid w:val="006F09D3"/>
    <w:rsid w:val="006F0C97"/>
    <w:rsid w:val="006F0C9C"/>
    <w:rsid w:val="006F1087"/>
    <w:rsid w:val="006F1429"/>
    <w:rsid w:val="006F18A6"/>
    <w:rsid w:val="006F1F76"/>
    <w:rsid w:val="006F2C51"/>
    <w:rsid w:val="006F2E26"/>
    <w:rsid w:val="006F3DFE"/>
    <w:rsid w:val="006F46E3"/>
    <w:rsid w:val="006F4C89"/>
    <w:rsid w:val="006F4F6F"/>
    <w:rsid w:val="006F50AF"/>
    <w:rsid w:val="006F529A"/>
    <w:rsid w:val="006F5E4F"/>
    <w:rsid w:val="006F6265"/>
    <w:rsid w:val="006F6516"/>
    <w:rsid w:val="006F6750"/>
    <w:rsid w:val="006F6810"/>
    <w:rsid w:val="006F6EE9"/>
    <w:rsid w:val="006F7C68"/>
    <w:rsid w:val="007008A5"/>
    <w:rsid w:val="007008B0"/>
    <w:rsid w:val="00700971"/>
    <w:rsid w:val="00700E68"/>
    <w:rsid w:val="00700EC0"/>
    <w:rsid w:val="00701287"/>
    <w:rsid w:val="007018B0"/>
    <w:rsid w:val="00701EB3"/>
    <w:rsid w:val="007022AF"/>
    <w:rsid w:val="007022E7"/>
    <w:rsid w:val="007025CE"/>
    <w:rsid w:val="00702963"/>
    <w:rsid w:val="00702AE1"/>
    <w:rsid w:val="00702BA1"/>
    <w:rsid w:val="00702C94"/>
    <w:rsid w:val="00702DB2"/>
    <w:rsid w:val="00702FE0"/>
    <w:rsid w:val="00703020"/>
    <w:rsid w:val="00703323"/>
    <w:rsid w:val="007037DA"/>
    <w:rsid w:val="00703851"/>
    <w:rsid w:val="00703DDD"/>
    <w:rsid w:val="00703E95"/>
    <w:rsid w:val="007042DF"/>
    <w:rsid w:val="007043D4"/>
    <w:rsid w:val="00704743"/>
    <w:rsid w:val="00704A62"/>
    <w:rsid w:val="00704F45"/>
    <w:rsid w:val="007054AC"/>
    <w:rsid w:val="007055DC"/>
    <w:rsid w:val="007058D0"/>
    <w:rsid w:val="00705E69"/>
    <w:rsid w:val="00706304"/>
    <w:rsid w:val="007065CB"/>
    <w:rsid w:val="00706795"/>
    <w:rsid w:val="00706A64"/>
    <w:rsid w:val="00706F38"/>
    <w:rsid w:val="00707C59"/>
    <w:rsid w:val="00707CF7"/>
    <w:rsid w:val="0071065B"/>
    <w:rsid w:val="00710ADC"/>
    <w:rsid w:val="00710B15"/>
    <w:rsid w:val="007112FD"/>
    <w:rsid w:val="00711329"/>
    <w:rsid w:val="007113B8"/>
    <w:rsid w:val="00711489"/>
    <w:rsid w:val="00711F88"/>
    <w:rsid w:val="0071213F"/>
    <w:rsid w:val="007126C8"/>
    <w:rsid w:val="00712DE3"/>
    <w:rsid w:val="00712F2B"/>
    <w:rsid w:val="0071435F"/>
    <w:rsid w:val="00714894"/>
    <w:rsid w:val="00714895"/>
    <w:rsid w:val="00714DF7"/>
    <w:rsid w:val="007152EC"/>
    <w:rsid w:val="00715889"/>
    <w:rsid w:val="00715CB1"/>
    <w:rsid w:val="00715D6B"/>
    <w:rsid w:val="00716034"/>
    <w:rsid w:val="00716BC6"/>
    <w:rsid w:val="00716F6A"/>
    <w:rsid w:val="00717406"/>
    <w:rsid w:val="0072037C"/>
    <w:rsid w:val="007204D4"/>
    <w:rsid w:val="00720B8C"/>
    <w:rsid w:val="00720EED"/>
    <w:rsid w:val="007211CC"/>
    <w:rsid w:val="007211F7"/>
    <w:rsid w:val="00721370"/>
    <w:rsid w:val="007218E0"/>
    <w:rsid w:val="00721A01"/>
    <w:rsid w:val="00721D9A"/>
    <w:rsid w:val="00721E40"/>
    <w:rsid w:val="00721E73"/>
    <w:rsid w:val="0072209E"/>
    <w:rsid w:val="007225FA"/>
    <w:rsid w:val="007227F5"/>
    <w:rsid w:val="00722E0A"/>
    <w:rsid w:val="0072331F"/>
    <w:rsid w:val="00723A31"/>
    <w:rsid w:val="00723A8C"/>
    <w:rsid w:val="00723B05"/>
    <w:rsid w:val="00723CC5"/>
    <w:rsid w:val="0072407D"/>
    <w:rsid w:val="007242E7"/>
    <w:rsid w:val="00724426"/>
    <w:rsid w:val="00724C9E"/>
    <w:rsid w:val="00725222"/>
    <w:rsid w:val="00726849"/>
    <w:rsid w:val="00727326"/>
    <w:rsid w:val="007279B4"/>
    <w:rsid w:val="00727C1B"/>
    <w:rsid w:val="00727D6F"/>
    <w:rsid w:val="00727FE6"/>
    <w:rsid w:val="00730E2D"/>
    <w:rsid w:val="00731382"/>
    <w:rsid w:val="0073146E"/>
    <w:rsid w:val="00731C10"/>
    <w:rsid w:val="0073213A"/>
    <w:rsid w:val="007335B6"/>
    <w:rsid w:val="00734330"/>
    <w:rsid w:val="00734618"/>
    <w:rsid w:val="00734863"/>
    <w:rsid w:val="007349E1"/>
    <w:rsid w:val="00734E2D"/>
    <w:rsid w:val="00735DE1"/>
    <w:rsid w:val="00735FA9"/>
    <w:rsid w:val="0073666B"/>
    <w:rsid w:val="00736D40"/>
    <w:rsid w:val="00737148"/>
    <w:rsid w:val="007371AF"/>
    <w:rsid w:val="00737654"/>
    <w:rsid w:val="007379BF"/>
    <w:rsid w:val="00737FAD"/>
    <w:rsid w:val="00740078"/>
    <w:rsid w:val="00740571"/>
    <w:rsid w:val="00740769"/>
    <w:rsid w:val="0074078A"/>
    <w:rsid w:val="007407E9"/>
    <w:rsid w:val="00740A82"/>
    <w:rsid w:val="00740DB7"/>
    <w:rsid w:val="00740EDE"/>
    <w:rsid w:val="0074147E"/>
    <w:rsid w:val="007415A3"/>
    <w:rsid w:val="007417A1"/>
    <w:rsid w:val="007419BD"/>
    <w:rsid w:val="00741C42"/>
    <w:rsid w:val="00741DEE"/>
    <w:rsid w:val="0074228F"/>
    <w:rsid w:val="00742689"/>
    <w:rsid w:val="007427FD"/>
    <w:rsid w:val="00742A0A"/>
    <w:rsid w:val="00742F34"/>
    <w:rsid w:val="00742F6B"/>
    <w:rsid w:val="0074314E"/>
    <w:rsid w:val="007435A5"/>
    <w:rsid w:val="0074360F"/>
    <w:rsid w:val="00743834"/>
    <w:rsid w:val="00744BD9"/>
    <w:rsid w:val="00745351"/>
    <w:rsid w:val="007456AE"/>
    <w:rsid w:val="007456CC"/>
    <w:rsid w:val="00745FF4"/>
    <w:rsid w:val="00746252"/>
    <w:rsid w:val="007463E7"/>
    <w:rsid w:val="007465A5"/>
    <w:rsid w:val="00746C56"/>
    <w:rsid w:val="00746F28"/>
    <w:rsid w:val="00747368"/>
    <w:rsid w:val="00747721"/>
    <w:rsid w:val="0074799E"/>
    <w:rsid w:val="00747C14"/>
    <w:rsid w:val="00750108"/>
    <w:rsid w:val="00750BE3"/>
    <w:rsid w:val="00751638"/>
    <w:rsid w:val="00751965"/>
    <w:rsid w:val="00751D57"/>
    <w:rsid w:val="00751ED1"/>
    <w:rsid w:val="0075216A"/>
    <w:rsid w:val="007523E5"/>
    <w:rsid w:val="007530DA"/>
    <w:rsid w:val="0075351C"/>
    <w:rsid w:val="00753AF8"/>
    <w:rsid w:val="00753B2A"/>
    <w:rsid w:val="00753BB5"/>
    <w:rsid w:val="00753D3D"/>
    <w:rsid w:val="007541CF"/>
    <w:rsid w:val="007541FB"/>
    <w:rsid w:val="0075470B"/>
    <w:rsid w:val="00754DEB"/>
    <w:rsid w:val="0075513C"/>
    <w:rsid w:val="007555C9"/>
    <w:rsid w:val="007557B0"/>
    <w:rsid w:val="0075588C"/>
    <w:rsid w:val="00755AD7"/>
    <w:rsid w:val="0075600A"/>
    <w:rsid w:val="00756873"/>
    <w:rsid w:val="00756D6F"/>
    <w:rsid w:val="00756D80"/>
    <w:rsid w:val="007573AC"/>
    <w:rsid w:val="00757E4B"/>
    <w:rsid w:val="00757F97"/>
    <w:rsid w:val="0076006A"/>
    <w:rsid w:val="00760A8E"/>
    <w:rsid w:val="00760AC9"/>
    <w:rsid w:val="00760C7A"/>
    <w:rsid w:val="00760E2B"/>
    <w:rsid w:val="007612D8"/>
    <w:rsid w:val="00761506"/>
    <w:rsid w:val="00762BED"/>
    <w:rsid w:val="00762D4B"/>
    <w:rsid w:val="00762E28"/>
    <w:rsid w:val="0076336B"/>
    <w:rsid w:val="00764137"/>
    <w:rsid w:val="00764647"/>
    <w:rsid w:val="00764C25"/>
    <w:rsid w:val="0076527A"/>
    <w:rsid w:val="0076558B"/>
    <w:rsid w:val="00765637"/>
    <w:rsid w:val="00765878"/>
    <w:rsid w:val="00765902"/>
    <w:rsid w:val="0076591E"/>
    <w:rsid w:val="00765DF9"/>
    <w:rsid w:val="00765F32"/>
    <w:rsid w:val="007664A4"/>
    <w:rsid w:val="0076679C"/>
    <w:rsid w:val="00766CBC"/>
    <w:rsid w:val="0076709C"/>
    <w:rsid w:val="007670A9"/>
    <w:rsid w:val="00767B6C"/>
    <w:rsid w:val="00767FA7"/>
    <w:rsid w:val="00770717"/>
    <w:rsid w:val="007713AE"/>
    <w:rsid w:val="007716A8"/>
    <w:rsid w:val="00771D8F"/>
    <w:rsid w:val="0077209D"/>
    <w:rsid w:val="0077215C"/>
    <w:rsid w:val="007725F1"/>
    <w:rsid w:val="00772635"/>
    <w:rsid w:val="00772DC0"/>
    <w:rsid w:val="00772F41"/>
    <w:rsid w:val="0077301F"/>
    <w:rsid w:val="007730C8"/>
    <w:rsid w:val="00773278"/>
    <w:rsid w:val="0077352B"/>
    <w:rsid w:val="0077363E"/>
    <w:rsid w:val="00773B3A"/>
    <w:rsid w:val="00773D63"/>
    <w:rsid w:val="007740A3"/>
    <w:rsid w:val="007742A1"/>
    <w:rsid w:val="00774AD2"/>
    <w:rsid w:val="00774D94"/>
    <w:rsid w:val="00775182"/>
    <w:rsid w:val="00776432"/>
    <w:rsid w:val="0077665A"/>
    <w:rsid w:val="007766A7"/>
    <w:rsid w:val="00776BD0"/>
    <w:rsid w:val="00776D60"/>
    <w:rsid w:val="00777950"/>
    <w:rsid w:val="00777BDE"/>
    <w:rsid w:val="00780228"/>
    <w:rsid w:val="007802A2"/>
    <w:rsid w:val="0078066E"/>
    <w:rsid w:val="00780AEE"/>
    <w:rsid w:val="00780EB7"/>
    <w:rsid w:val="00781119"/>
    <w:rsid w:val="00781572"/>
    <w:rsid w:val="007815A9"/>
    <w:rsid w:val="00781FEB"/>
    <w:rsid w:val="0078225F"/>
    <w:rsid w:val="007825F7"/>
    <w:rsid w:val="00782632"/>
    <w:rsid w:val="0078265B"/>
    <w:rsid w:val="007828AC"/>
    <w:rsid w:val="00782D13"/>
    <w:rsid w:val="00782DE2"/>
    <w:rsid w:val="00783658"/>
    <w:rsid w:val="00783ADE"/>
    <w:rsid w:val="00783D49"/>
    <w:rsid w:val="00784177"/>
    <w:rsid w:val="00784234"/>
    <w:rsid w:val="00784352"/>
    <w:rsid w:val="007848B8"/>
    <w:rsid w:val="0078496E"/>
    <w:rsid w:val="00784A8B"/>
    <w:rsid w:val="007852AD"/>
    <w:rsid w:val="00785C8D"/>
    <w:rsid w:val="00785F3A"/>
    <w:rsid w:val="00785FCE"/>
    <w:rsid w:val="007864DC"/>
    <w:rsid w:val="00786FF8"/>
    <w:rsid w:val="00787117"/>
    <w:rsid w:val="00787748"/>
    <w:rsid w:val="00787E3D"/>
    <w:rsid w:val="0079012F"/>
    <w:rsid w:val="00790686"/>
    <w:rsid w:val="0079068B"/>
    <w:rsid w:val="00790727"/>
    <w:rsid w:val="00791610"/>
    <w:rsid w:val="0079191B"/>
    <w:rsid w:val="0079196A"/>
    <w:rsid w:val="00791CDC"/>
    <w:rsid w:val="0079236F"/>
    <w:rsid w:val="007923B7"/>
    <w:rsid w:val="0079248E"/>
    <w:rsid w:val="00792E16"/>
    <w:rsid w:val="00793073"/>
    <w:rsid w:val="007932D3"/>
    <w:rsid w:val="00793515"/>
    <w:rsid w:val="007942E1"/>
    <w:rsid w:val="0079509A"/>
    <w:rsid w:val="007953B6"/>
    <w:rsid w:val="0079563C"/>
    <w:rsid w:val="007959BC"/>
    <w:rsid w:val="007959ED"/>
    <w:rsid w:val="00795A7F"/>
    <w:rsid w:val="007962B5"/>
    <w:rsid w:val="007969E7"/>
    <w:rsid w:val="00796ACD"/>
    <w:rsid w:val="00796BD0"/>
    <w:rsid w:val="00796F5A"/>
    <w:rsid w:val="00797AAF"/>
    <w:rsid w:val="00797BBD"/>
    <w:rsid w:val="007A0F4B"/>
    <w:rsid w:val="007A16DB"/>
    <w:rsid w:val="007A182D"/>
    <w:rsid w:val="007A1AA2"/>
    <w:rsid w:val="007A1CB1"/>
    <w:rsid w:val="007A1D10"/>
    <w:rsid w:val="007A2817"/>
    <w:rsid w:val="007A2F46"/>
    <w:rsid w:val="007A3784"/>
    <w:rsid w:val="007A39B8"/>
    <w:rsid w:val="007A3A7A"/>
    <w:rsid w:val="007A45D5"/>
    <w:rsid w:val="007A4D43"/>
    <w:rsid w:val="007A4E31"/>
    <w:rsid w:val="007A5427"/>
    <w:rsid w:val="007A5A01"/>
    <w:rsid w:val="007A5E56"/>
    <w:rsid w:val="007A60B3"/>
    <w:rsid w:val="007A6150"/>
    <w:rsid w:val="007A73B7"/>
    <w:rsid w:val="007A7456"/>
    <w:rsid w:val="007A7505"/>
    <w:rsid w:val="007A763B"/>
    <w:rsid w:val="007A7C07"/>
    <w:rsid w:val="007A7CED"/>
    <w:rsid w:val="007A7DE3"/>
    <w:rsid w:val="007B00DD"/>
    <w:rsid w:val="007B03F4"/>
    <w:rsid w:val="007B041B"/>
    <w:rsid w:val="007B1270"/>
    <w:rsid w:val="007B1745"/>
    <w:rsid w:val="007B1BA5"/>
    <w:rsid w:val="007B1FA7"/>
    <w:rsid w:val="007B2739"/>
    <w:rsid w:val="007B2C6A"/>
    <w:rsid w:val="007B2C75"/>
    <w:rsid w:val="007B2F82"/>
    <w:rsid w:val="007B36F8"/>
    <w:rsid w:val="007B3DC9"/>
    <w:rsid w:val="007B401E"/>
    <w:rsid w:val="007B4330"/>
    <w:rsid w:val="007B46A2"/>
    <w:rsid w:val="007B514F"/>
    <w:rsid w:val="007B585C"/>
    <w:rsid w:val="007B5A06"/>
    <w:rsid w:val="007B64F0"/>
    <w:rsid w:val="007B66CE"/>
    <w:rsid w:val="007B670D"/>
    <w:rsid w:val="007B6F64"/>
    <w:rsid w:val="007B7D0B"/>
    <w:rsid w:val="007B7EAE"/>
    <w:rsid w:val="007C004D"/>
    <w:rsid w:val="007C0332"/>
    <w:rsid w:val="007C04AA"/>
    <w:rsid w:val="007C0898"/>
    <w:rsid w:val="007C1D0C"/>
    <w:rsid w:val="007C226F"/>
    <w:rsid w:val="007C3038"/>
    <w:rsid w:val="007C34B5"/>
    <w:rsid w:val="007C34B9"/>
    <w:rsid w:val="007C4052"/>
    <w:rsid w:val="007C4659"/>
    <w:rsid w:val="007C48BD"/>
    <w:rsid w:val="007C4BFF"/>
    <w:rsid w:val="007C5A86"/>
    <w:rsid w:val="007C5D1B"/>
    <w:rsid w:val="007C5FD9"/>
    <w:rsid w:val="007C6462"/>
    <w:rsid w:val="007C66FC"/>
    <w:rsid w:val="007C7B48"/>
    <w:rsid w:val="007D04AC"/>
    <w:rsid w:val="007D0A1F"/>
    <w:rsid w:val="007D176A"/>
    <w:rsid w:val="007D1B9B"/>
    <w:rsid w:val="007D1E13"/>
    <w:rsid w:val="007D31FF"/>
    <w:rsid w:val="007D3B15"/>
    <w:rsid w:val="007D3B17"/>
    <w:rsid w:val="007D3D7D"/>
    <w:rsid w:val="007D3F05"/>
    <w:rsid w:val="007D45E2"/>
    <w:rsid w:val="007D4BEC"/>
    <w:rsid w:val="007D532F"/>
    <w:rsid w:val="007D5408"/>
    <w:rsid w:val="007D5550"/>
    <w:rsid w:val="007D5729"/>
    <w:rsid w:val="007D5823"/>
    <w:rsid w:val="007D5CAE"/>
    <w:rsid w:val="007D63C5"/>
    <w:rsid w:val="007D6ACA"/>
    <w:rsid w:val="007D6C66"/>
    <w:rsid w:val="007D7A87"/>
    <w:rsid w:val="007D7F8E"/>
    <w:rsid w:val="007E0A54"/>
    <w:rsid w:val="007E12CC"/>
    <w:rsid w:val="007E1527"/>
    <w:rsid w:val="007E1B03"/>
    <w:rsid w:val="007E1B58"/>
    <w:rsid w:val="007E1DC3"/>
    <w:rsid w:val="007E1DE1"/>
    <w:rsid w:val="007E1F60"/>
    <w:rsid w:val="007E2100"/>
    <w:rsid w:val="007E332D"/>
    <w:rsid w:val="007E33AD"/>
    <w:rsid w:val="007E346C"/>
    <w:rsid w:val="007E3B0A"/>
    <w:rsid w:val="007E443E"/>
    <w:rsid w:val="007E4B63"/>
    <w:rsid w:val="007E4F75"/>
    <w:rsid w:val="007E53B4"/>
    <w:rsid w:val="007E584D"/>
    <w:rsid w:val="007E5868"/>
    <w:rsid w:val="007E5B98"/>
    <w:rsid w:val="007E6252"/>
    <w:rsid w:val="007E6A52"/>
    <w:rsid w:val="007E6A67"/>
    <w:rsid w:val="007E719D"/>
    <w:rsid w:val="007E725C"/>
    <w:rsid w:val="007E79BE"/>
    <w:rsid w:val="007E7C70"/>
    <w:rsid w:val="007F09DA"/>
    <w:rsid w:val="007F0BAB"/>
    <w:rsid w:val="007F0CC5"/>
    <w:rsid w:val="007F13AF"/>
    <w:rsid w:val="007F1927"/>
    <w:rsid w:val="007F1AE6"/>
    <w:rsid w:val="007F1C71"/>
    <w:rsid w:val="007F218A"/>
    <w:rsid w:val="007F226E"/>
    <w:rsid w:val="007F24BB"/>
    <w:rsid w:val="007F26AF"/>
    <w:rsid w:val="007F26D8"/>
    <w:rsid w:val="007F2994"/>
    <w:rsid w:val="007F29BE"/>
    <w:rsid w:val="007F2BCA"/>
    <w:rsid w:val="007F2FB4"/>
    <w:rsid w:val="007F341E"/>
    <w:rsid w:val="007F362E"/>
    <w:rsid w:val="007F3635"/>
    <w:rsid w:val="007F3932"/>
    <w:rsid w:val="007F4418"/>
    <w:rsid w:val="007F4448"/>
    <w:rsid w:val="007F4AA4"/>
    <w:rsid w:val="007F56D1"/>
    <w:rsid w:val="007F59A3"/>
    <w:rsid w:val="007F6ECF"/>
    <w:rsid w:val="007F721A"/>
    <w:rsid w:val="007F7649"/>
    <w:rsid w:val="007F7D1D"/>
    <w:rsid w:val="008002E4"/>
    <w:rsid w:val="008010E1"/>
    <w:rsid w:val="0080136A"/>
    <w:rsid w:val="008014FE"/>
    <w:rsid w:val="0080165C"/>
    <w:rsid w:val="00801BBD"/>
    <w:rsid w:val="00801C8C"/>
    <w:rsid w:val="00801C9A"/>
    <w:rsid w:val="0080254F"/>
    <w:rsid w:val="00802818"/>
    <w:rsid w:val="0080289B"/>
    <w:rsid w:val="0080342D"/>
    <w:rsid w:val="0080357E"/>
    <w:rsid w:val="008036F2"/>
    <w:rsid w:val="00803AE4"/>
    <w:rsid w:val="008040AA"/>
    <w:rsid w:val="008046B9"/>
    <w:rsid w:val="00805335"/>
    <w:rsid w:val="00805A54"/>
    <w:rsid w:val="00805E12"/>
    <w:rsid w:val="0080663A"/>
    <w:rsid w:val="00806F0B"/>
    <w:rsid w:val="00807042"/>
    <w:rsid w:val="0080711B"/>
    <w:rsid w:val="00807420"/>
    <w:rsid w:val="00807EE7"/>
    <w:rsid w:val="008102CC"/>
    <w:rsid w:val="0081071F"/>
    <w:rsid w:val="008109B4"/>
    <w:rsid w:val="00810EE7"/>
    <w:rsid w:val="00811224"/>
    <w:rsid w:val="00811549"/>
    <w:rsid w:val="008118EB"/>
    <w:rsid w:val="008119DC"/>
    <w:rsid w:val="0081249C"/>
    <w:rsid w:val="0081344E"/>
    <w:rsid w:val="00813790"/>
    <w:rsid w:val="00813ADB"/>
    <w:rsid w:val="00813CE8"/>
    <w:rsid w:val="00813DCA"/>
    <w:rsid w:val="00813E3E"/>
    <w:rsid w:val="00813E7D"/>
    <w:rsid w:val="0081428F"/>
    <w:rsid w:val="008142B8"/>
    <w:rsid w:val="008143EF"/>
    <w:rsid w:val="0081498D"/>
    <w:rsid w:val="00814E81"/>
    <w:rsid w:val="00814EDF"/>
    <w:rsid w:val="0081527E"/>
    <w:rsid w:val="008152A3"/>
    <w:rsid w:val="00815A2D"/>
    <w:rsid w:val="00815D04"/>
    <w:rsid w:val="00816062"/>
    <w:rsid w:val="00817311"/>
    <w:rsid w:val="008175B1"/>
    <w:rsid w:val="00817621"/>
    <w:rsid w:val="00817643"/>
    <w:rsid w:val="00817C56"/>
    <w:rsid w:val="00817DC0"/>
    <w:rsid w:val="00817FAD"/>
    <w:rsid w:val="00820117"/>
    <w:rsid w:val="00820209"/>
    <w:rsid w:val="008208E3"/>
    <w:rsid w:val="00820DA9"/>
    <w:rsid w:val="008214FE"/>
    <w:rsid w:val="00821AD8"/>
    <w:rsid w:val="00821DA4"/>
    <w:rsid w:val="00822178"/>
    <w:rsid w:val="008225BE"/>
    <w:rsid w:val="00822869"/>
    <w:rsid w:val="0082286A"/>
    <w:rsid w:val="0082364D"/>
    <w:rsid w:val="0082400C"/>
    <w:rsid w:val="00824372"/>
    <w:rsid w:val="008244DA"/>
    <w:rsid w:val="0082493B"/>
    <w:rsid w:val="00824FBC"/>
    <w:rsid w:val="00825872"/>
    <w:rsid w:val="0082598E"/>
    <w:rsid w:val="00825DAD"/>
    <w:rsid w:val="0082610E"/>
    <w:rsid w:val="0082630B"/>
    <w:rsid w:val="00826394"/>
    <w:rsid w:val="00826A93"/>
    <w:rsid w:val="00826D40"/>
    <w:rsid w:val="0082701C"/>
    <w:rsid w:val="008274F1"/>
    <w:rsid w:val="008277A4"/>
    <w:rsid w:val="00827AF3"/>
    <w:rsid w:val="00827D42"/>
    <w:rsid w:val="008302DB"/>
    <w:rsid w:val="008305AB"/>
    <w:rsid w:val="008306D1"/>
    <w:rsid w:val="0083104D"/>
    <w:rsid w:val="008311F0"/>
    <w:rsid w:val="00831844"/>
    <w:rsid w:val="00831C8F"/>
    <w:rsid w:val="00832AAB"/>
    <w:rsid w:val="00832AB2"/>
    <w:rsid w:val="00834120"/>
    <w:rsid w:val="0083439B"/>
    <w:rsid w:val="008344C3"/>
    <w:rsid w:val="00834EDE"/>
    <w:rsid w:val="00834F19"/>
    <w:rsid w:val="00835CFE"/>
    <w:rsid w:val="0083633F"/>
    <w:rsid w:val="0083671C"/>
    <w:rsid w:val="00836851"/>
    <w:rsid w:val="0083695E"/>
    <w:rsid w:val="00836D0F"/>
    <w:rsid w:val="008373BB"/>
    <w:rsid w:val="00837442"/>
    <w:rsid w:val="00840A5E"/>
    <w:rsid w:val="00841608"/>
    <w:rsid w:val="008416A8"/>
    <w:rsid w:val="00841723"/>
    <w:rsid w:val="00841E8B"/>
    <w:rsid w:val="00841F06"/>
    <w:rsid w:val="008420AB"/>
    <w:rsid w:val="008425DD"/>
    <w:rsid w:val="00842E89"/>
    <w:rsid w:val="008437AC"/>
    <w:rsid w:val="008439D9"/>
    <w:rsid w:val="00845510"/>
    <w:rsid w:val="00845615"/>
    <w:rsid w:val="008459A5"/>
    <w:rsid w:val="00845B55"/>
    <w:rsid w:val="00846180"/>
    <w:rsid w:val="00846525"/>
    <w:rsid w:val="00846552"/>
    <w:rsid w:val="00846B1B"/>
    <w:rsid w:val="00847238"/>
    <w:rsid w:val="0084756F"/>
    <w:rsid w:val="0084764F"/>
    <w:rsid w:val="00847B38"/>
    <w:rsid w:val="00850D0B"/>
    <w:rsid w:val="00850E8C"/>
    <w:rsid w:val="0085151F"/>
    <w:rsid w:val="008517D4"/>
    <w:rsid w:val="008517E2"/>
    <w:rsid w:val="008526D3"/>
    <w:rsid w:val="0085282A"/>
    <w:rsid w:val="008529DB"/>
    <w:rsid w:val="00852C69"/>
    <w:rsid w:val="00852C8E"/>
    <w:rsid w:val="00852D1D"/>
    <w:rsid w:val="00852E1D"/>
    <w:rsid w:val="00853218"/>
    <w:rsid w:val="00853FD1"/>
    <w:rsid w:val="00854026"/>
    <w:rsid w:val="00854734"/>
    <w:rsid w:val="008553AB"/>
    <w:rsid w:val="00855407"/>
    <w:rsid w:val="00855843"/>
    <w:rsid w:val="0085599E"/>
    <w:rsid w:val="00855BA2"/>
    <w:rsid w:val="00855E42"/>
    <w:rsid w:val="00856EFF"/>
    <w:rsid w:val="00857C9A"/>
    <w:rsid w:val="00857E35"/>
    <w:rsid w:val="00860031"/>
    <w:rsid w:val="00860322"/>
    <w:rsid w:val="008607E1"/>
    <w:rsid w:val="00860E64"/>
    <w:rsid w:val="00861001"/>
    <w:rsid w:val="008613DC"/>
    <w:rsid w:val="008614FB"/>
    <w:rsid w:val="0086237D"/>
    <w:rsid w:val="00862C28"/>
    <w:rsid w:val="00862CA4"/>
    <w:rsid w:val="008633C0"/>
    <w:rsid w:val="00863949"/>
    <w:rsid w:val="00863A33"/>
    <w:rsid w:val="00863C16"/>
    <w:rsid w:val="00864024"/>
    <w:rsid w:val="008640CA"/>
    <w:rsid w:val="008647C9"/>
    <w:rsid w:val="008647E8"/>
    <w:rsid w:val="0086485D"/>
    <w:rsid w:val="00864FE2"/>
    <w:rsid w:val="00865241"/>
    <w:rsid w:val="008658A3"/>
    <w:rsid w:val="008669BB"/>
    <w:rsid w:val="0086726D"/>
    <w:rsid w:val="008679B8"/>
    <w:rsid w:val="00867AD7"/>
    <w:rsid w:val="00867B6E"/>
    <w:rsid w:val="00867BA7"/>
    <w:rsid w:val="00871078"/>
    <w:rsid w:val="00872261"/>
    <w:rsid w:val="008725B1"/>
    <w:rsid w:val="008727C6"/>
    <w:rsid w:val="00873605"/>
    <w:rsid w:val="00873716"/>
    <w:rsid w:val="00873904"/>
    <w:rsid w:val="00873D29"/>
    <w:rsid w:val="00874752"/>
    <w:rsid w:val="00874E8E"/>
    <w:rsid w:val="00875342"/>
    <w:rsid w:val="0087554D"/>
    <w:rsid w:val="008757A0"/>
    <w:rsid w:val="00876086"/>
    <w:rsid w:val="008760D8"/>
    <w:rsid w:val="00876501"/>
    <w:rsid w:val="0087653D"/>
    <w:rsid w:val="0087658D"/>
    <w:rsid w:val="008766FC"/>
    <w:rsid w:val="00877395"/>
    <w:rsid w:val="0087795E"/>
    <w:rsid w:val="00877DDC"/>
    <w:rsid w:val="008808BA"/>
    <w:rsid w:val="008809F7"/>
    <w:rsid w:val="00880DC0"/>
    <w:rsid w:val="00881055"/>
    <w:rsid w:val="00881334"/>
    <w:rsid w:val="00881551"/>
    <w:rsid w:val="00881709"/>
    <w:rsid w:val="00882D00"/>
    <w:rsid w:val="00883254"/>
    <w:rsid w:val="008836A3"/>
    <w:rsid w:val="00883EE6"/>
    <w:rsid w:val="00884511"/>
    <w:rsid w:val="008845BD"/>
    <w:rsid w:val="00884B34"/>
    <w:rsid w:val="00884E5F"/>
    <w:rsid w:val="008851EE"/>
    <w:rsid w:val="00885723"/>
    <w:rsid w:val="00885956"/>
    <w:rsid w:val="008859D7"/>
    <w:rsid w:val="00885A08"/>
    <w:rsid w:val="00885A77"/>
    <w:rsid w:val="00885AC6"/>
    <w:rsid w:val="00885D1A"/>
    <w:rsid w:val="00885EF8"/>
    <w:rsid w:val="00885F5D"/>
    <w:rsid w:val="008861E4"/>
    <w:rsid w:val="0088632B"/>
    <w:rsid w:val="00886BF8"/>
    <w:rsid w:val="00886D17"/>
    <w:rsid w:val="00886D2B"/>
    <w:rsid w:val="008870D3"/>
    <w:rsid w:val="00887386"/>
    <w:rsid w:val="00887454"/>
    <w:rsid w:val="008879C8"/>
    <w:rsid w:val="00887B8D"/>
    <w:rsid w:val="0089017B"/>
    <w:rsid w:val="00890BE4"/>
    <w:rsid w:val="0089138A"/>
    <w:rsid w:val="00891D23"/>
    <w:rsid w:val="00891E21"/>
    <w:rsid w:val="008922C4"/>
    <w:rsid w:val="0089257B"/>
    <w:rsid w:val="008926ED"/>
    <w:rsid w:val="008936D9"/>
    <w:rsid w:val="0089388F"/>
    <w:rsid w:val="00893A0B"/>
    <w:rsid w:val="00893CC6"/>
    <w:rsid w:val="0089491A"/>
    <w:rsid w:val="00894CBB"/>
    <w:rsid w:val="008953C0"/>
    <w:rsid w:val="00896C57"/>
    <w:rsid w:val="008975E3"/>
    <w:rsid w:val="00897A62"/>
    <w:rsid w:val="00897D29"/>
    <w:rsid w:val="00897DCA"/>
    <w:rsid w:val="008A04B4"/>
    <w:rsid w:val="008A08C3"/>
    <w:rsid w:val="008A1304"/>
    <w:rsid w:val="008A198D"/>
    <w:rsid w:val="008A2023"/>
    <w:rsid w:val="008A2A3B"/>
    <w:rsid w:val="008A3357"/>
    <w:rsid w:val="008A3433"/>
    <w:rsid w:val="008A39C7"/>
    <w:rsid w:val="008A40D6"/>
    <w:rsid w:val="008A416F"/>
    <w:rsid w:val="008A456A"/>
    <w:rsid w:val="008A46E6"/>
    <w:rsid w:val="008A4901"/>
    <w:rsid w:val="008A4A3C"/>
    <w:rsid w:val="008A4B13"/>
    <w:rsid w:val="008A4F47"/>
    <w:rsid w:val="008A60CB"/>
    <w:rsid w:val="008A63A3"/>
    <w:rsid w:val="008A6456"/>
    <w:rsid w:val="008A6D33"/>
    <w:rsid w:val="008A74FE"/>
    <w:rsid w:val="008A7E6B"/>
    <w:rsid w:val="008B0185"/>
    <w:rsid w:val="008B07CE"/>
    <w:rsid w:val="008B0A8D"/>
    <w:rsid w:val="008B0AB9"/>
    <w:rsid w:val="008B0AD6"/>
    <w:rsid w:val="008B0CDE"/>
    <w:rsid w:val="008B0F18"/>
    <w:rsid w:val="008B104B"/>
    <w:rsid w:val="008B1664"/>
    <w:rsid w:val="008B1721"/>
    <w:rsid w:val="008B1892"/>
    <w:rsid w:val="008B1BED"/>
    <w:rsid w:val="008B1EC7"/>
    <w:rsid w:val="008B2066"/>
    <w:rsid w:val="008B23C4"/>
    <w:rsid w:val="008B2405"/>
    <w:rsid w:val="008B241B"/>
    <w:rsid w:val="008B28F8"/>
    <w:rsid w:val="008B2990"/>
    <w:rsid w:val="008B2E33"/>
    <w:rsid w:val="008B31FA"/>
    <w:rsid w:val="008B325F"/>
    <w:rsid w:val="008B33C4"/>
    <w:rsid w:val="008B44C9"/>
    <w:rsid w:val="008B4624"/>
    <w:rsid w:val="008B47DB"/>
    <w:rsid w:val="008B4AD7"/>
    <w:rsid w:val="008B4BE5"/>
    <w:rsid w:val="008B51EE"/>
    <w:rsid w:val="008B5418"/>
    <w:rsid w:val="008B61DA"/>
    <w:rsid w:val="008B6879"/>
    <w:rsid w:val="008B730D"/>
    <w:rsid w:val="008B73B8"/>
    <w:rsid w:val="008C01FC"/>
    <w:rsid w:val="008C045D"/>
    <w:rsid w:val="008C04A2"/>
    <w:rsid w:val="008C0693"/>
    <w:rsid w:val="008C08F2"/>
    <w:rsid w:val="008C0C5F"/>
    <w:rsid w:val="008C0EB7"/>
    <w:rsid w:val="008C0F66"/>
    <w:rsid w:val="008C1344"/>
    <w:rsid w:val="008C1350"/>
    <w:rsid w:val="008C1496"/>
    <w:rsid w:val="008C14C0"/>
    <w:rsid w:val="008C1C6A"/>
    <w:rsid w:val="008C21E2"/>
    <w:rsid w:val="008C263D"/>
    <w:rsid w:val="008C2B94"/>
    <w:rsid w:val="008C32FC"/>
    <w:rsid w:val="008C38A4"/>
    <w:rsid w:val="008C4CC2"/>
    <w:rsid w:val="008C4D83"/>
    <w:rsid w:val="008C51CC"/>
    <w:rsid w:val="008C5230"/>
    <w:rsid w:val="008C5599"/>
    <w:rsid w:val="008C5780"/>
    <w:rsid w:val="008C600E"/>
    <w:rsid w:val="008C6478"/>
    <w:rsid w:val="008C6D48"/>
    <w:rsid w:val="008D0059"/>
    <w:rsid w:val="008D12F2"/>
    <w:rsid w:val="008D13BA"/>
    <w:rsid w:val="008D14BB"/>
    <w:rsid w:val="008D18BA"/>
    <w:rsid w:val="008D1D6B"/>
    <w:rsid w:val="008D2186"/>
    <w:rsid w:val="008D22EE"/>
    <w:rsid w:val="008D2BC9"/>
    <w:rsid w:val="008D301A"/>
    <w:rsid w:val="008D37FA"/>
    <w:rsid w:val="008D3A41"/>
    <w:rsid w:val="008D3AD1"/>
    <w:rsid w:val="008D3D07"/>
    <w:rsid w:val="008D42F3"/>
    <w:rsid w:val="008D4D0F"/>
    <w:rsid w:val="008D4E7F"/>
    <w:rsid w:val="008D5154"/>
    <w:rsid w:val="008D5860"/>
    <w:rsid w:val="008D5E30"/>
    <w:rsid w:val="008D661B"/>
    <w:rsid w:val="008D6C6C"/>
    <w:rsid w:val="008D71A8"/>
    <w:rsid w:val="008D7547"/>
    <w:rsid w:val="008E02A6"/>
    <w:rsid w:val="008E04DA"/>
    <w:rsid w:val="008E0D48"/>
    <w:rsid w:val="008E0ED3"/>
    <w:rsid w:val="008E12BD"/>
    <w:rsid w:val="008E1A54"/>
    <w:rsid w:val="008E1CAC"/>
    <w:rsid w:val="008E1DEC"/>
    <w:rsid w:val="008E272C"/>
    <w:rsid w:val="008E2C6F"/>
    <w:rsid w:val="008E309E"/>
    <w:rsid w:val="008E39AA"/>
    <w:rsid w:val="008E3D71"/>
    <w:rsid w:val="008E420B"/>
    <w:rsid w:val="008E4850"/>
    <w:rsid w:val="008E4A2E"/>
    <w:rsid w:val="008E4DC9"/>
    <w:rsid w:val="008E5008"/>
    <w:rsid w:val="008E54FE"/>
    <w:rsid w:val="008E5D30"/>
    <w:rsid w:val="008E616D"/>
    <w:rsid w:val="008E61DE"/>
    <w:rsid w:val="008E65AC"/>
    <w:rsid w:val="008E68CF"/>
    <w:rsid w:val="008E7545"/>
    <w:rsid w:val="008E789D"/>
    <w:rsid w:val="008E78B7"/>
    <w:rsid w:val="008E7A06"/>
    <w:rsid w:val="008E7A8C"/>
    <w:rsid w:val="008E7B5C"/>
    <w:rsid w:val="008F008A"/>
    <w:rsid w:val="008F022B"/>
    <w:rsid w:val="008F05D9"/>
    <w:rsid w:val="008F07F3"/>
    <w:rsid w:val="008F0E11"/>
    <w:rsid w:val="008F1371"/>
    <w:rsid w:val="008F18CB"/>
    <w:rsid w:val="008F2B65"/>
    <w:rsid w:val="008F3244"/>
    <w:rsid w:val="008F3AF1"/>
    <w:rsid w:val="008F3E1F"/>
    <w:rsid w:val="008F3FB9"/>
    <w:rsid w:val="008F41EA"/>
    <w:rsid w:val="008F4E0B"/>
    <w:rsid w:val="008F5657"/>
    <w:rsid w:val="008F5E63"/>
    <w:rsid w:val="008F63B4"/>
    <w:rsid w:val="008F6B23"/>
    <w:rsid w:val="008F6BA2"/>
    <w:rsid w:val="008F6E4B"/>
    <w:rsid w:val="008F73E0"/>
    <w:rsid w:val="008F7579"/>
    <w:rsid w:val="008F7C69"/>
    <w:rsid w:val="0090025A"/>
    <w:rsid w:val="00900B49"/>
    <w:rsid w:val="009010F9"/>
    <w:rsid w:val="00901B15"/>
    <w:rsid w:val="00901F0B"/>
    <w:rsid w:val="00902166"/>
    <w:rsid w:val="00903562"/>
    <w:rsid w:val="009040EE"/>
    <w:rsid w:val="00904303"/>
    <w:rsid w:val="00904A65"/>
    <w:rsid w:val="00904CF3"/>
    <w:rsid w:val="0090542F"/>
    <w:rsid w:val="00905493"/>
    <w:rsid w:val="009063F2"/>
    <w:rsid w:val="009064A6"/>
    <w:rsid w:val="009064A9"/>
    <w:rsid w:val="009069F0"/>
    <w:rsid w:val="00906E78"/>
    <w:rsid w:val="00906EB3"/>
    <w:rsid w:val="00907801"/>
    <w:rsid w:val="00907850"/>
    <w:rsid w:val="00907A3D"/>
    <w:rsid w:val="00907A41"/>
    <w:rsid w:val="0091084D"/>
    <w:rsid w:val="009108AD"/>
    <w:rsid w:val="00910CD4"/>
    <w:rsid w:val="00910D4F"/>
    <w:rsid w:val="00910E38"/>
    <w:rsid w:val="009113D0"/>
    <w:rsid w:val="00911788"/>
    <w:rsid w:val="00911AB4"/>
    <w:rsid w:val="00911CAF"/>
    <w:rsid w:val="00912A31"/>
    <w:rsid w:val="0091304F"/>
    <w:rsid w:val="00913621"/>
    <w:rsid w:val="00913870"/>
    <w:rsid w:val="009141B5"/>
    <w:rsid w:val="00914643"/>
    <w:rsid w:val="00914649"/>
    <w:rsid w:val="009152C8"/>
    <w:rsid w:val="00915762"/>
    <w:rsid w:val="00915EB0"/>
    <w:rsid w:val="00916362"/>
    <w:rsid w:val="00916553"/>
    <w:rsid w:val="00916DD8"/>
    <w:rsid w:val="00916E7D"/>
    <w:rsid w:val="00920C8B"/>
    <w:rsid w:val="00920D56"/>
    <w:rsid w:val="009210D6"/>
    <w:rsid w:val="009214AB"/>
    <w:rsid w:val="009216B8"/>
    <w:rsid w:val="00921B53"/>
    <w:rsid w:val="00921E74"/>
    <w:rsid w:val="009223D8"/>
    <w:rsid w:val="00922D07"/>
    <w:rsid w:val="00922FF8"/>
    <w:rsid w:val="00923549"/>
    <w:rsid w:val="00924050"/>
    <w:rsid w:val="009240BD"/>
    <w:rsid w:val="00924230"/>
    <w:rsid w:val="009243D7"/>
    <w:rsid w:val="009244EA"/>
    <w:rsid w:val="00924559"/>
    <w:rsid w:val="00924DAF"/>
    <w:rsid w:val="00924FE0"/>
    <w:rsid w:val="00925DDC"/>
    <w:rsid w:val="00925EC0"/>
    <w:rsid w:val="00926119"/>
    <w:rsid w:val="009265AF"/>
    <w:rsid w:val="00926D91"/>
    <w:rsid w:val="00926DDD"/>
    <w:rsid w:val="00926E29"/>
    <w:rsid w:val="009272DD"/>
    <w:rsid w:val="00927FD2"/>
    <w:rsid w:val="009306B6"/>
    <w:rsid w:val="00930A68"/>
    <w:rsid w:val="00930EF8"/>
    <w:rsid w:val="00931920"/>
    <w:rsid w:val="00931F2B"/>
    <w:rsid w:val="00932638"/>
    <w:rsid w:val="009331B4"/>
    <w:rsid w:val="00933404"/>
    <w:rsid w:val="00933A78"/>
    <w:rsid w:val="00933AB9"/>
    <w:rsid w:val="00933E66"/>
    <w:rsid w:val="00933E9C"/>
    <w:rsid w:val="0093467D"/>
    <w:rsid w:val="0093497E"/>
    <w:rsid w:val="00934AEF"/>
    <w:rsid w:val="00935532"/>
    <w:rsid w:val="00935640"/>
    <w:rsid w:val="0093573D"/>
    <w:rsid w:val="00935B74"/>
    <w:rsid w:val="00936367"/>
    <w:rsid w:val="009365C3"/>
    <w:rsid w:val="00936638"/>
    <w:rsid w:val="00936B26"/>
    <w:rsid w:val="00936E83"/>
    <w:rsid w:val="00937626"/>
    <w:rsid w:val="00937CF1"/>
    <w:rsid w:val="00937F9A"/>
    <w:rsid w:val="009403C3"/>
    <w:rsid w:val="00941070"/>
    <w:rsid w:val="00941DAF"/>
    <w:rsid w:val="009425D3"/>
    <w:rsid w:val="00942754"/>
    <w:rsid w:val="009434D7"/>
    <w:rsid w:val="009436EF"/>
    <w:rsid w:val="00943A4E"/>
    <w:rsid w:val="00943D49"/>
    <w:rsid w:val="00944C43"/>
    <w:rsid w:val="00945315"/>
    <w:rsid w:val="009453FF"/>
    <w:rsid w:val="0094563F"/>
    <w:rsid w:val="00945764"/>
    <w:rsid w:val="00945883"/>
    <w:rsid w:val="00945E7F"/>
    <w:rsid w:val="0094601C"/>
    <w:rsid w:val="0094723E"/>
    <w:rsid w:val="00947B6C"/>
    <w:rsid w:val="00947C66"/>
    <w:rsid w:val="009501E9"/>
    <w:rsid w:val="00950DC2"/>
    <w:rsid w:val="00950DC3"/>
    <w:rsid w:val="009513DB"/>
    <w:rsid w:val="0095142B"/>
    <w:rsid w:val="00951C84"/>
    <w:rsid w:val="00951DB7"/>
    <w:rsid w:val="00952313"/>
    <w:rsid w:val="00952610"/>
    <w:rsid w:val="00952759"/>
    <w:rsid w:val="00952EE1"/>
    <w:rsid w:val="00953338"/>
    <w:rsid w:val="00953C5E"/>
    <w:rsid w:val="00954159"/>
    <w:rsid w:val="00954518"/>
    <w:rsid w:val="009546EA"/>
    <w:rsid w:val="00954B38"/>
    <w:rsid w:val="00954DB8"/>
    <w:rsid w:val="00954DFF"/>
    <w:rsid w:val="00955073"/>
    <w:rsid w:val="0095525D"/>
    <w:rsid w:val="00955CA8"/>
    <w:rsid w:val="00955D71"/>
    <w:rsid w:val="0095699A"/>
    <w:rsid w:val="00956BA7"/>
    <w:rsid w:val="00956F01"/>
    <w:rsid w:val="00957E8E"/>
    <w:rsid w:val="00960DE9"/>
    <w:rsid w:val="009611BA"/>
    <w:rsid w:val="00961C38"/>
    <w:rsid w:val="00961C66"/>
    <w:rsid w:val="0096224E"/>
    <w:rsid w:val="009623BA"/>
    <w:rsid w:val="0096286F"/>
    <w:rsid w:val="0096293B"/>
    <w:rsid w:val="00962A71"/>
    <w:rsid w:val="00962D1C"/>
    <w:rsid w:val="009630E4"/>
    <w:rsid w:val="00964D6E"/>
    <w:rsid w:val="009656DC"/>
    <w:rsid w:val="00965859"/>
    <w:rsid w:val="00965CEB"/>
    <w:rsid w:val="009662C0"/>
    <w:rsid w:val="0096792B"/>
    <w:rsid w:val="00967AA6"/>
    <w:rsid w:val="00967AB8"/>
    <w:rsid w:val="009702B4"/>
    <w:rsid w:val="0097065D"/>
    <w:rsid w:val="0097102B"/>
    <w:rsid w:val="0097150B"/>
    <w:rsid w:val="0097169A"/>
    <w:rsid w:val="00971A21"/>
    <w:rsid w:val="00971A3A"/>
    <w:rsid w:val="00971AA8"/>
    <w:rsid w:val="00971D66"/>
    <w:rsid w:val="0097228C"/>
    <w:rsid w:val="0097281A"/>
    <w:rsid w:val="00972F53"/>
    <w:rsid w:val="00973BC3"/>
    <w:rsid w:val="00973E0F"/>
    <w:rsid w:val="00973F93"/>
    <w:rsid w:val="0097469C"/>
    <w:rsid w:val="00974A0D"/>
    <w:rsid w:val="00974F1D"/>
    <w:rsid w:val="009750F8"/>
    <w:rsid w:val="00975C3D"/>
    <w:rsid w:val="009769B4"/>
    <w:rsid w:val="00977DFB"/>
    <w:rsid w:val="00980A11"/>
    <w:rsid w:val="00980AF1"/>
    <w:rsid w:val="00981DA6"/>
    <w:rsid w:val="0098229D"/>
    <w:rsid w:val="00982F61"/>
    <w:rsid w:val="009837CF"/>
    <w:rsid w:val="00983CAC"/>
    <w:rsid w:val="00983E2E"/>
    <w:rsid w:val="00983F2C"/>
    <w:rsid w:val="00984034"/>
    <w:rsid w:val="00984E51"/>
    <w:rsid w:val="009851A4"/>
    <w:rsid w:val="00985EDF"/>
    <w:rsid w:val="00985EE5"/>
    <w:rsid w:val="00986382"/>
    <w:rsid w:val="00986556"/>
    <w:rsid w:val="00986619"/>
    <w:rsid w:val="00986B9E"/>
    <w:rsid w:val="009872AE"/>
    <w:rsid w:val="00987463"/>
    <w:rsid w:val="00987A0C"/>
    <w:rsid w:val="00987C4D"/>
    <w:rsid w:val="00987F11"/>
    <w:rsid w:val="00990046"/>
    <w:rsid w:val="00990626"/>
    <w:rsid w:val="00990724"/>
    <w:rsid w:val="00991451"/>
    <w:rsid w:val="009919EF"/>
    <w:rsid w:val="00991BD7"/>
    <w:rsid w:val="0099239B"/>
    <w:rsid w:val="00992B4E"/>
    <w:rsid w:val="009933BA"/>
    <w:rsid w:val="0099351E"/>
    <w:rsid w:val="0099379D"/>
    <w:rsid w:val="00993A5E"/>
    <w:rsid w:val="00993A6F"/>
    <w:rsid w:val="00993EF1"/>
    <w:rsid w:val="009946E0"/>
    <w:rsid w:val="009951EE"/>
    <w:rsid w:val="00995A50"/>
    <w:rsid w:val="00995C9D"/>
    <w:rsid w:val="00996908"/>
    <w:rsid w:val="00996ADB"/>
    <w:rsid w:val="00996EA0"/>
    <w:rsid w:val="009973AD"/>
    <w:rsid w:val="00997E55"/>
    <w:rsid w:val="009A01D7"/>
    <w:rsid w:val="009A0D10"/>
    <w:rsid w:val="009A0F69"/>
    <w:rsid w:val="009A13C9"/>
    <w:rsid w:val="009A1BF3"/>
    <w:rsid w:val="009A1CDA"/>
    <w:rsid w:val="009A1FAA"/>
    <w:rsid w:val="009A2023"/>
    <w:rsid w:val="009A2146"/>
    <w:rsid w:val="009A2229"/>
    <w:rsid w:val="009A23BE"/>
    <w:rsid w:val="009A25D1"/>
    <w:rsid w:val="009A3382"/>
    <w:rsid w:val="009A34CF"/>
    <w:rsid w:val="009A3589"/>
    <w:rsid w:val="009A374B"/>
    <w:rsid w:val="009A3946"/>
    <w:rsid w:val="009A3DB8"/>
    <w:rsid w:val="009A3E25"/>
    <w:rsid w:val="009A3EB4"/>
    <w:rsid w:val="009A470E"/>
    <w:rsid w:val="009A49AD"/>
    <w:rsid w:val="009A4A1E"/>
    <w:rsid w:val="009A4E2A"/>
    <w:rsid w:val="009A5C74"/>
    <w:rsid w:val="009A64B0"/>
    <w:rsid w:val="009A64DC"/>
    <w:rsid w:val="009A65AA"/>
    <w:rsid w:val="009A6F2B"/>
    <w:rsid w:val="009A70DC"/>
    <w:rsid w:val="009A776A"/>
    <w:rsid w:val="009A7948"/>
    <w:rsid w:val="009A7BC5"/>
    <w:rsid w:val="009A7DDE"/>
    <w:rsid w:val="009B0723"/>
    <w:rsid w:val="009B0810"/>
    <w:rsid w:val="009B0C16"/>
    <w:rsid w:val="009B1390"/>
    <w:rsid w:val="009B17D0"/>
    <w:rsid w:val="009B1CA9"/>
    <w:rsid w:val="009B2959"/>
    <w:rsid w:val="009B2C35"/>
    <w:rsid w:val="009B316F"/>
    <w:rsid w:val="009B34D2"/>
    <w:rsid w:val="009B39D5"/>
    <w:rsid w:val="009B3BC4"/>
    <w:rsid w:val="009B3E5C"/>
    <w:rsid w:val="009B4D2C"/>
    <w:rsid w:val="009B520C"/>
    <w:rsid w:val="009B53B0"/>
    <w:rsid w:val="009B55C1"/>
    <w:rsid w:val="009B5739"/>
    <w:rsid w:val="009B5B02"/>
    <w:rsid w:val="009B62F0"/>
    <w:rsid w:val="009B6BD1"/>
    <w:rsid w:val="009B6F16"/>
    <w:rsid w:val="009B76E9"/>
    <w:rsid w:val="009B79E8"/>
    <w:rsid w:val="009B7ACD"/>
    <w:rsid w:val="009B7D7B"/>
    <w:rsid w:val="009C008A"/>
    <w:rsid w:val="009C0705"/>
    <w:rsid w:val="009C0789"/>
    <w:rsid w:val="009C0C2B"/>
    <w:rsid w:val="009C0EBE"/>
    <w:rsid w:val="009C1015"/>
    <w:rsid w:val="009C1FB8"/>
    <w:rsid w:val="009C28AD"/>
    <w:rsid w:val="009C2AA5"/>
    <w:rsid w:val="009C2B29"/>
    <w:rsid w:val="009C2FE9"/>
    <w:rsid w:val="009C316E"/>
    <w:rsid w:val="009C35B1"/>
    <w:rsid w:val="009C3DF9"/>
    <w:rsid w:val="009C4656"/>
    <w:rsid w:val="009C5333"/>
    <w:rsid w:val="009C5385"/>
    <w:rsid w:val="009C5639"/>
    <w:rsid w:val="009C587D"/>
    <w:rsid w:val="009C5943"/>
    <w:rsid w:val="009C5A5C"/>
    <w:rsid w:val="009C5ABC"/>
    <w:rsid w:val="009C6AEE"/>
    <w:rsid w:val="009C6B5F"/>
    <w:rsid w:val="009C7992"/>
    <w:rsid w:val="009C7ED8"/>
    <w:rsid w:val="009D102F"/>
    <w:rsid w:val="009D105B"/>
    <w:rsid w:val="009D119E"/>
    <w:rsid w:val="009D15B2"/>
    <w:rsid w:val="009D1C6A"/>
    <w:rsid w:val="009D2960"/>
    <w:rsid w:val="009D39DC"/>
    <w:rsid w:val="009D3B0D"/>
    <w:rsid w:val="009D3B9B"/>
    <w:rsid w:val="009D3EC1"/>
    <w:rsid w:val="009D4332"/>
    <w:rsid w:val="009D466D"/>
    <w:rsid w:val="009D49B9"/>
    <w:rsid w:val="009D503B"/>
    <w:rsid w:val="009D59F4"/>
    <w:rsid w:val="009D5C1B"/>
    <w:rsid w:val="009D5E57"/>
    <w:rsid w:val="009D605A"/>
    <w:rsid w:val="009D6532"/>
    <w:rsid w:val="009D68B3"/>
    <w:rsid w:val="009D745D"/>
    <w:rsid w:val="009D758A"/>
    <w:rsid w:val="009D775E"/>
    <w:rsid w:val="009E031E"/>
    <w:rsid w:val="009E062F"/>
    <w:rsid w:val="009E0C35"/>
    <w:rsid w:val="009E0F29"/>
    <w:rsid w:val="009E1389"/>
    <w:rsid w:val="009E166C"/>
    <w:rsid w:val="009E169D"/>
    <w:rsid w:val="009E19C6"/>
    <w:rsid w:val="009E19F4"/>
    <w:rsid w:val="009E1BD4"/>
    <w:rsid w:val="009E1C69"/>
    <w:rsid w:val="009E1DD4"/>
    <w:rsid w:val="009E1E91"/>
    <w:rsid w:val="009E1EA4"/>
    <w:rsid w:val="009E22FD"/>
    <w:rsid w:val="009E25D6"/>
    <w:rsid w:val="009E274F"/>
    <w:rsid w:val="009E2755"/>
    <w:rsid w:val="009E3412"/>
    <w:rsid w:val="009E3E11"/>
    <w:rsid w:val="009E418F"/>
    <w:rsid w:val="009E4364"/>
    <w:rsid w:val="009E43E8"/>
    <w:rsid w:val="009E44A6"/>
    <w:rsid w:val="009E4906"/>
    <w:rsid w:val="009E5020"/>
    <w:rsid w:val="009E584D"/>
    <w:rsid w:val="009E5A9D"/>
    <w:rsid w:val="009E5D10"/>
    <w:rsid w:val="009E5EF0"/>
    <w:rsid w:val="009E630B"/>
    <w:rsid w:val="009E6BEF"/>
    <w:rsid w:val="009E6DD2"/>
    <w:rsid w:val="009E6ECC"/>
    <w:rsid w:val="009E7059"/>
    <w:rsid w:val="009E71D3"/>
    <w:rsid w:val="009E77CA"/>
    <w:rsid w:val="009E7AC5"/>
    <w:rsid w:val="009E7B39"/>
    <w:rsid w:val="009E7C18"/>
    <w:rsid w:val="009F0010"/>
    <w:rsid w:val="009F0570"/>
    <w:rsid w:val="009F0657"/>
    <w:rsid w:val="009F0CE7"/>
    <w:rsid w:val="009F1272"/>
    <w:rsid w:val="009F13D5"/>
    <w:rsid w:val="009F1A3F"/>
    <w:rsid w:val="009F1A98"/>
    <w:rsid w:val="009F1E1B"/>
    <w:rsid w:val="009F21E7"/>
    <w:rsid w:val="009F2204"/>
    <w:rsid w:val="009F22F0"/>
    <w:rsid w:val="009F230F"/>
    <w:rsid w:val="009F27A6"/>
    <w:rsid w:val="009F2E70"/>
    <w:rsid w:val="009F3134"/>
    <w:rsid w:val="009F31AD"/>
    <w:rsid w:val="009F3C7F"/>
    <w:rsid w:val="009F3EE2"/>
    <w:rsid w:val="009F3F43"/>
    <w:rsid w:val="009F3F5E"/>
    <w:rsid w:val="009F4079"/>
    <w:rsid w:val="009F44B8"/>
    <w:rsid w:val="009F45A2"/>
    <w:rsid w:val="009F4890"/>
    <w:rsid w:val="009F4EA2"/>
    <w:rsid w:val="009F50D4"/>
    <w:rsid w:val="009F5445"/>
    <w:rsid w:val="009F6879"/>
    <w:rsid w:val="009F6C9E"/>
    <w:rsid w:val="009F6D48"/>
    <w:rsid w:val="009F6FD3"/>
    <w:rsid w:val="009F70E9"/>
    <w:rsid w:val="009F7760"/>
    <w:rsid w:val="009F786F"/>
    <w:rsid w:val="00A002C0"/>
    <w:rsid w:val="00A00676"/>
    <w:rsid w:val="00A00997"/>
    <w:rsid w:val="00A01876"/>
    <w:rsid w:val="00A01DAE"/>
    <w:rsid w:val="00A01FF0"/>
    <w:rsid w:val="00A02402"/>
    <w:rsid w:val="00A02498"/>
    <w:rsid w:val="00A026F5"/>
    <w:rsid w:val="00A035F9"/>
    <w:rsid w:val="00A037CA"/>
    <w:rsid w:val="00A042E3"/>
    <w:rsid w:val="00A048D6"/>
    <w:rsid w:val="00A04B26"/>
    <w:rsid w:val="00A04D04"/>
    <w:rsid w:val="00A050CA"/>
    <w:rsid w:val="00A052F5"/>
    <w:rsid w:val="00A05400"/>
    <w:rsid w:val="00A05AD5"/>
    <w:rsid w:val="00A05E99"/>
    <w:rsid w:val="00A06695"/>
    <w:rsid w:val="00A06FB4"/>
    <w:rsid w:val="00A07483"/>
    <w:rsid w:val="00A07A8C"/>
    <w:rsid w:val="00A07E9D"/>
    <w:rsid w:val="00A07F68"/>
    <w:rsid w:val="00A10E0C"/>
    <w:rsid w:val="00A10E81"/>
    <w:rsid w:val="00A10F84"/>
    <w:rsid w:val="00A1111B"/>
    <w:rsid w:val="00A11802"/>
    <w:rsid w:val="00A11B18"/>
    <w:rsid w:val="00A11C59"/>
    <w:rsid w:val="00A12224"/>
    <w:rsid w:val="00A12A7B"/>
    <w:rsid w:val="00A1322C"/>
    <w:rsid w:val="00A13BFC"/>
    <w:rsid w:val="00A14413"/>
    <w:rsid w:val="00A1456C"/>
    <w:rsid w:val="00A14594"/>
    <w:rsid w:val="00A153C4"/>
    <w:rsid w:val="00A15FB0"/>
    <w:rsid w:val="00A15FF3"/>
    <w:rsid w:val="00A16128"/>
    <w:rsid w:val="00A169D2"/>
    <w:rsid w:val="00A172F2"/>
    <w:rsid w:val="00A2023A"/>
    <w:rsid w:val="00A2075E"/>
    <w:rsid w:val="00A2199C"/>
    <w:rsid w:val="00A21D89"/>
    <w:rsid w:val="00A22315"/>
    <w:rsid w:val="00A22948"/>
    <w:rsid w:val="00A23084"/>
    <w:rsid w:val="00A230EC"/>
    <w:rsid w:val="00A231BC"/>
    <w:rsid w:val="00A23639"/>
    <w:rsid w:val="00A23B9F"/>
    <w:rsid w:val="00A23F19"/>
    <w:rsid w:val="00A24BD6"/>
    <w:rsid w:val="00A24CD4"/>
    <w:rsid w:val="00A254C2"/>
    <w:rsid w:val="00A25F87"/>
    <w:rsid w:val="00A26078"/>
    <w:rsid w:val="00A26D44"/>
    <w:rsid w:val="00A2704E"/>
    <w:rsid w:val="00A27443"/>
    <w:rsid w:val="00A274BD"/>
    <w:rsid w:val="00A274FF"/>
    <w:rsid w:val="00A278BF"/>
    <w:rsid w:val="00A27A93"/>
    <w:rsid w:val="00A30594"/>
    <w:rsid w:val="00A30B5B"/>
    <w:rsid w:val="00A30B7F"/>
    <w:rsid w:val="00A30C31"/>
    <w:rsid w:val="00A30C94"/>
    <w:rsid w:val="00A30F2A"/>
    <w:rsid w:val="00A30FC0"/>
    <w:rsid w:val="00A30FCD"/>
    <w:rsid w:val="00A31168"/>
    <w:rsid w:val="00A31341"/>
    <w:rsid w:val="00A314F4"/>
    <w:rsid w:val="00A314FD"/>
    <w:rsid w:val="00A31569"/>
    <w:rsid w:val="00A31AE8"/>
    <w:rsid w:val="00A31D31"/>
    <w:rsid w:val="00A325E0"/>
    <w:rsid w:val="00A3265E"/>
    <w:rsid w:val="00A32784"/>
    <w:rsid w:val="00A33A3C"/>
    <w:rsid w:val="00A33BCB"/>
    <w:rsid w:val="00A33C43"/>
    <w:rsid w:val="00A34495"/>
    <w:rsid w:val="00A3466B"/>
    <w:rsid w:val="00A34695"/>
    <w:rsid w:val="00A34915"/>
    <w:rsid w:val="00A349E4"/>
    <w:rsid w:val="00A350B9"/>
    <w:rsid w:val="00A350D2"/>
    <w:rsid w:val="00A360C4"/>
    <w:rsid w:val="00A36C64"/>
    <w:rsid w:val="00A3719D"/>
    <w:rsid w:val="00A3762B"/>
    <w:rsid w:val="00A4017D"/>
    <w:rsid w:val="00A40239"/>
    <w:rsid w:val="00A40EE3"/>
    <w:rsid w:val="00A41692"/>
    <w:rsid w:val="00A41B14"/>
    <w:rsid w:val="00A41B5B"/>
    <w:rsid w:val="00A422E9"/>
    <w:rsid w:val="00A4243E"/>
    <w:rsid w:val="00A4258D"/>
    <w:rsid w:val="00A429C4"/>
    <w:rsid w:val="00A42B2E"/>
    <w:rsid w:val="00A437BB"/>
    <w:rsid w:val="00A43E22"/>
    <w:rsid w:val="00A43EAA"/>
    <w:rsid w:val="00A43FFE"/>
    <w:rsid w:val="00A44203"/>
    <w:rsid w:val="00A446F9"/>
    <w:rsid w:val="00A44A2F"/>
    <w:rsid w:val="00A44D41"/>
    <w:rsid w:val="00A4580C"/>
    <w:rsid w:val="00A461BB"/>
    <w:rsid w:val="00A46349"/>
    <w:rsid w:val="00A46724"/>
    <w:rsid w:val="00A46B9E"/>
    <w:rsid w:val="00A46C0B"/>
    <w:rsid w:val="00A47588"/>
    <w:rsid w:val="00A47ADF"/>
    <w:rsid w:val="00A47BEA"/>
    <w:rsid w:val="00A47EFF"/>
    <w:rsid w:val="00A47F8A"/>
    <w:rsid w:val="00A47FC9"/>
    <w:rsid w:val="00A50128"/>
    <w:rsid w:val="00A5076C"/>
    <w:rsid w:val="00A51147"/>
    <w:rsid w:val="00A515A0"/>
    <w:rsid w:val="00A51D7A"/>
    <w:rsid w:val="00A52069"/>
    <w:rsid w:val="00A5274A"/>
    <w:rsid w:val="00A52A05"/>
    <w:rsid w:val="00A52B17"/>
    <w:rsid w:val="00A52C78"/>
    <w:rsid w:val="00A52EBD"/>
    <w:rsid w:val="00A532BB"/>
    <w:rsid w:val="00A533AC"/>
    <w:rsid w:val="00A53603"/>
    <w:rsid w:val="00A53946"/>
    <w:rsid w:val="00A53F12"/>
    <w:rsid w:val="00A5410F"/>
    <w:rsid w:val="00A54121"/>
    <w:rsid w:val="00A54382"/>
    <w:rsid w:val="00A544E9"/>
    <w:rsid w:val="00A545F3"/>
    <w:rsid w:val="00A55A68"/>
    <w:rsid w:val="00A55A78"/>
    <w:rsid w:val="00A55B9F"/>
    <w:rsid w:val="00A55C10"/>
    <w:rsid w:val="00A5628F"/>
    <w:rsid w:val="00A5631F"/>
    <w:rsid w:val="00A56AC5"/>
    <w:rsid w:val="00A56E62"/>
    <w:rsid w:val="00A56F78"/>
    <w:rsid w:val="00A57012"/>
    <w:rsid w:val="00A57294"/>
    <w:rsid w:val="00A5761D"/>
    <w:rsid w:val="00A60180"/>
    <w:rsid w:val="00A603C1"/>
    <w:rsid w:val="00A60DD8"/>
    <w:rsid w:val="00A6126A"/>
    <w:rsid w:val="00A61423"/>
    <w:rsid w:val="00A61471"/>
    <w:rsid w:val="00A62745"/>
    <w:rsid w:val="00A62909"/>
    <w:rsid w:val="00A62C0A"/>
    <w:rsid w:val="00A6314E"/>
    <w:rsid w:val="00A6321C"/>
    <w:rsid w:val="00A643C4"/>
    <w:rsid w:val="00A6458F"/>
    <w:rsid w:val="00A64ACF"/>
    <w:rsid w:val="00A64B1D"/>
    <w:rsid w:val="00A653A9"/>
    <w:rsid w:val="00A65E4A"/>
    <w:rsid w:val="00A66289"/>
    <w:rsid w:val="00A66373"/>
    <w:rsid w:val="00A663DB"/>
    <w:rsid w:val="00A67CC5"/>
    <w:rsid w:val="00A70054"/>
    <w:rsid w:val="00A707F8"/>
    <w:rsid w:val="00A708AA"/>
    <w:rsid w:val="00A70D70"/>
    <w:rsid w:val="00A71271"/>
    <w:rsid w:val="00A7150B"/>
    <w:rsid w:val="00A716FA"/>
    <w:rsid w:val="00A71A94"/>
    <w:rsid w:val="00A71C72"/>
    <w:rsid w:val="00A740DF"/>
    <w:rsid w:val="00A742E2"/>
    <w:rsid w:val="00A7496A"/>
    <w:rsid w:val="00A74C9A"/>
    <w:rsid w:val="00A7515D"/>
    <w:rsid w:val="00A75ABA"/>
    <w:rsid w:val="00A75E57"/>
    <w:rsid w:val="00A7632A"/>
    <w:rsid w:val="00A763AD"/>
    <w:rsid w:val="00A76B96"/>
    <w:rsid w:val="00A76B9E"/>
    <w:rsid w:val="00A77560"/>
    <w:rsid w:val="00A77E6E"/>
    <w:rsid w:val="00A8004C"/>
    <w:rsid w:val="00A80529"/>
    <w:rsid w:val="00A80837"/>
    <w:rsid w:val="00A80F0E"/>
    <w:rsid w:val="00A813C9"/>
    <w:rsid w:val="00A81429"/>
    <w:rsid w:val="00A8151E"/>
    <w:rsid w:val="00A8169D"/>
    <w:rsid w:val="00A8175C"/>
    <w:rsid w:val="00A81DE6"/>
    <w:rsid w:val="00A82340"/>
    <w:rsid w:val="00A82B43"/>
    <w:rsid w:val="00A83A02"/>
    <w:rsid w:val="00A83D5B"/>
    <w:rsid w:val="00A844B5"/>
    <w:rsid w:val="00A849D9"/>
    <w:rsid w:val="00A84D53"/>
    <w:rsid w:val="00A8506A"/>
    <w:rsid w:val="00A8515F"/>
    <w:rsid w:val="00A8575B"/>
    <w:rsid w:val="00A858C2"/>
    <w:rsid w:val="00A85A87"/>
    <w:rsid w:val="00A85D2A"/>
    <w:rsid w:val="00A85E0E"/>
    <w:rsid w:val="00A85FFF"/>
    <w:rsid w:val="00A865A7"/>
    <w:rsid w:val="00A86664"/>
    <w:rsid w:val="00A86676"/>
    <w:rsid w:val="00A876B9"/>
    <w:rsid w:val="00A87738"/>
    <w:rsid w:val="00A87748"/>
    <w:rsid w:val="00A87CA8"/>
    <w:rsid w:val="00A90225"/>
    <w:rsid w:val="00A91224"/>
    <w:rsid w:val="00A9122E"/>
    <w:rsid w:val="00A9154D"/>
    <w:rsid w:val="00A91670"/>
    <w:rsid w:val="00A9186E"/>
    <w:rsid w:val="00A91A53"/>
    <w:rsid w:val="00A91B73"/>
    <w:rsid w:val="00A92352"/>
    <w:rsid w:val="00A92A4D"/>
    <w:rsid w:val="00A92FB2"/>
    <w:rsid w:val="00A93AC4"/>
    <w:rsid w:val="00A93C46"/>
    <w:rsid w:val="00A94994"/>
    <w:rsid w:val="00A94A8E"/>
    <w:rsid w:val="00A95075"/>
    <w:rsid w:val="00A951F3"/>
    <w:rsid w:val="00A95C39"/>
    <w:rsid w:val="00A96842"/>
    <w:rsid w:val="00A96894"/>
    <w:rsid w:val="00A96D3E"/>
    <w:rsid w:val="00A973C7"/>
    <w:rsid w:val="00A974F1"/>
    <w:rsid w:val="00A97BF6"/>
    <w:rsid w:val="00A97F3E"/>
    <w:rsid w:val="00A97F8A"/>
    <w:rsid w:val="00AA012E"/>
    <w:rsid w:val="00AA0176"/>
    <w:rsid w:val="00AA0A94"/>
    <w:rsid w:val="00AA0E1F"/>
    <w:rsid w:val="00AA1329"/>
    <w:rsid w:val="00AA1688"/>
    <w:rsid w:val="00AA1920"/>
    <w:rsid w:val="00AA19F2"/>
    <w:rsid w:val="00AA1B78"/>
    <w:rsid w:val="00AA1B95"/>
    <w:rsid w:val="00AA1FE0"/>
    <w:rsid w:val="00AA2262"/>
    <w:rsid w:val="00AA27EF"/>
    <w:rsid w:val="00AA3047"/>
    <w:rsid w:val="00AA32DE"/>
    <w:rsid w:val="00AA3702"/>
    <w:rsid w:val="00AA3E9C"/>
    <w:rsid w:val="00AA3F89"/>
    <w:rsid w:val="00AA4135"/>
    <w:rsid w:val="00AA4444"/>
    <w:rsid w:val="00AA51BC"/>
    <w:rsid w:val="00AA5399"/>
    <w:rsid w:val="00AA53C9"/>
    <w:rsid w:val="00AA56E2"/>
    <w:rsid w:val="00AA57F5"/>
    <w:rsid w:val="00AA5812"/>
    <w:rsid w:val="00AA5B16"/>
    <w:rsid w:val="00AA5BF9"/>
    <w:rsid w:val="00AA5C62"/>
    <w:rsid w:val="00AA5C6C"/>
    <w:rsid w:val="00AA625F"/>
    <w:rsid w:val="00AA68A9"/>
    <w:rsid w:val="00AA698A"/>
    <w:rsid w:val="00AA777F"/>
    <w:rsid w:val="00AA7A96"/>
    <w:rsid w:val="00AA7D81"/>
    <w:rsid w:val="00AB00AB"/>
    <w:rsid w:val="00AB0B06"/>
    <w:rsid w:val="00AB0BB1"/>
    <w:rsid w:val="00AB105F"/>
    <w:rsid w:val="00AB1283"/>
    <w:rsid w:val="00AB18C3"/>
    <w:rsid w:val="00AB1A1C"/>
    <w:rsid w:val="00AB1D52"/>
    <w:rsid w:val="00AB1D81"/>
    <w:rsid w:val="00AB1DF7"/>
    <w:rsid w:val="00AB208C"/>
    <w:rsid w:val="00AB26B2"/>
    <w:rsid w:val="00AB2763"/>
    <w:rsid w:val="00AB2E6D"/>
    <w:rsid w:val="00AB4605"/>
    <w:rsid w:val="00AB4908"/>
    <w:rsid w:val="00AB4A92"/>
    <w:rsid w:val="00AB5196"/>
    <w:rsid w:val="00AB6555"/>
    <w:rsid w:val="00AB6B49"/>
    <w:rsid w:val="00AB6E8F"/>
    <w:rsid w:val="00AB6FCD"/>
    <w:rsid w:val="00AB7817"/>
    <w:rsid w:val="00AB7BFE"/>
    <w:rsid w:val="00AB7EA8"/>
    <w:rsid w:val="00AC0111"/>
    <w:rsid w:val="00AC0128"/>
    <w:rsid w:val="00AC0498"/>
    <w:rsid w:val="00AC04D8"/>
    <w:rsid w:val="00AC08A7"/>
    <w:rsid w:val="00AC0E69"/>
    <w:rsid w:val="00AC15A1"/>
    <w:rsid w:val="00AC230C"/>
    <w:rsid w:val="00AC26E2"/>
    <w:rsid w:val="00AC2771"/>
    <w:rsid w:val="00AC2930"/>
    <w:rsid w:val="00AC2B42"/>
    <w:rsid w:val="00AC2DA6"/>
    <w:rsid w:val="00AC320E"/>
    <w:rsid w:val="00AC344C"/>
    <w:rsid w:val="00AC3B47"/>
    <w:rsid w:val="00AC3B91"/>
    <w:rsid w:val="00AC3C6A"/>
    <w:rsid w:val="00AC3D3C"/>
    <w:rsid w:val="00AC424E"/>
    <w:rsid w:val="00AC428A"/>
    <w:rsid w:val="00AC4531"/>
    <w:rsid w:val="00AC4936"/>
    <w:rsid w:val="00AC50CA"/>
    <w:rsid w:val="00AC5298"/>
    <w:rsid w:val="00AC53D1"/>
    <w:rsid w:val="00AC53EE"/>
    <w:rsid w:val="00AC62A0"/>
    <w:rsid w:val="00AC6D63"/>
    <w:rsid w:val="00AC6D9D"/>
    <w:rsid w:val="00AC70C0"/>
    <w:rsid w:val="00AC716C"/>
    <w:rsid w:val="00AC752B"/>
    <w:rsid w:val="00AC7A4E"/>
    <w:rsid w:val="00AC7BF8"/>
    <w:rsid w:val="00AD0347"/>
    <w:rsid w:val="00AD05F9"/>
    <w:rsid w:val="00AD0A2C"/>
    <w:rsid w:val="00AD163B"/>
    <w:rsid w:val="00AD180C"/>
    <w:rsid w:val="00AD213D"/>
    <w:rsid w:val="00AD23AC"/>
    <w:rsid w:val="00AD2584"/>
    <w:rsid w:val="00AD27C6"/>
    <w:rsid w:val="00AD293C"/>
    <w:rsid w:val="00AD29DD"/>
    <w:rsid w:val="00AD2F6D"/>
    <w:rsid w:val="00AD3E6A"/>
    <w:rsid w:val="00AD421E"/>
    <w:rsid w:val="00AD4249"/>
    <w:rsid w:val="00AD4262"/>
    <w:rsid w:val="00AD42FC"/>
    <w:rsid w:val="00AD4307"/>
    <w:rsid w:val="00AD44A6"/>
    <w:rsid w:val="00AD484E"/>
    <w:rsid w:val="00AD4A55"/>
    <w:rsid w:val="00AD4BD8"/>
    <w:rsid w:val="00AD4D74"/>
    <w:rsid w:val="00AD4FDD"/>
    <w:rsid w:val="00AD5C32"/>
    <w:rsid w:val="00AD5C7F"/>
    <w:rsid w:val="00AD5DAF"/>
    <w:rsid w:val="00AD6266"/>
    <w:rsid w:val="00AD655B"/>
    <w:rsid w:val="00AD663D"/>
    <w:rsid w:val="00AD69F8"/>
    <w:rsid w:val="00AD710C"/>
    <w:rsid w:val="00AD78EB"/>
    <w:rsid w:val="00AD7B88"/>
    <w:rsid w:val="00AD7D21"/>
    <w:rsid w:val="00AD7EB0"/>
    <w:rsid w:val="00AE039B"/>
    <w:rsid w:val="00AE0450"/>
    <w:rsid w:val="00AE0EDC"/>
    <w:rsid w:val="00AE1726"/>
    <w:rsid w:val="00AE181A"/>
    <w:rsid w:val="00AE1A23"/>
    <w:rsid w:val="00AE1FEA"/>
    <w:rsid w:val="00AE2049"/>
    <w:rsid w:val="00AE2159"/>
    <w:rsid w:val="00AE2E9E"/>
    <w:rsid w:val="00AE3C18"/>
    <w:rsid w:val="00AE3C7E"/>
    <w:rsid w:val="00AE4911"/>
    <w:rsid w:val="00AE4A31"/>
    <w:rsid w:val="00AE5041"/>
    <w:rsid w:val="00AE513F"/>
    <w:rsid w:val="00AE5BD0"/>
    <w:rsid w:val="00AE5C89"/>
    <w:rsid w:val="00AE601E"/>
    <w:rsid w:val="00AE6FD9"/>
    <w:rsid w:val="00AE70E1"/>
    <w:rsid w:val="00AE7977"/>
    <w:rsid w:val="00AE7B51"/>
    <w:rsid w:val="00AE7BB4"/>
    <w:rsid w:val="00AE7DDC"/>
    <w:rsid w:val="00AF001E"/>
    <w:rsid w:val="00AF1371"/>
    <w:rsid w:val="00AF140D"/>
    <w:rsid w:val="00AF1810"/>
    <w:rsid w:val="00AF1E7E"/>
    <w:rsid w:val="00AF1FF2"/>
    <w:rsid w:val="00AF3200"/>
    <w:rsid w:val="00AF3421"/>
    <w:rsid w:val="00AF3477"/>
    <w:rsid w:val="00AF34C9"/>
    <w:rsid w:val="00AF3672"/>
    <w:rsid w:val="00AF3B1D"/>
    <w:rsid w:val="00AF3B89"/>
    <w:rsid w:val="00AF3B97"/>
    <w:rsid w:val="00AF3F7B"/>
    <w:rsid w:val="00AF4084"/>
    <w:rsid w:val="00AF41CF"/>
    <w:rsid w:val="00AF4285"/>
    <w:rsid w:val="00AF42F0"/>
    <w:rsid w:val="00AF444A"/>
    <w:rsid w:val="00AF55F6"/>
    <w:rsid w:val="00AF5631"/>
    <w:rsid w:val="00AF56C7"/>
    <w:rsid w:val="00AF59DF"/>
    <w:rsid w:val="00AF5F20"/>
    <w:rsid w:val="00AF5FA5"/>
    <w:rsid w:val="00AF6409"/>
    <w:rsid w:val="00AF64CE"/>
    <w:rsid w:val="00AF6829"/>
    <w:rsid w:val="00AF6AF7"/>
    <w:rsid w:val="00AF709E"/>
    <w:rsid w:val="00AF7414"/>
    <w:rsid w:val="00AF77F8"/>
    <w:rsid w:val="00AF7B43"/>
    <w:rsid w:val="00AF7B4D"/>
    <w:rsid w:val="00AF7C7B"/>
    <w:rsid w:val="00AF7D48"/>
    <w:rsid w:val="00AF7EEA"/>
    <w:rsid w:val="00B000BB"/>
    <w:rsid w:val="00B00B09"/>
    <w:rsid w:val="00B013C4"/>
    <w:rsid w:val="00B01428"/>
    <w:rsid w:val="00B02363"/>
    <w:rsid w:val="00B024EA"/>
    <w:rsid w:val="00B02D69"/>
    <w:rsid w:val="00B02F3D"/>
    <w:rsid w:val="00B0301A"/>
    <w:rsid w:val="00B03705"/>
    <w:rsid w:val="00B039FF"/>
    <w:rsid w:val="00B03E2D"/>
    <w:rsid w:val="00B045D0"/>
    <w:rsid w:val="00B04926"/>
    <w:rsid w:val="00B0493E"/>
    <w:rsid w:val="00B04A3E"/>
    <w:rsid w:val="00B04BB2"/>
    <w:rsid w:val="00B04CFA"/>
    <w:rsid w:val="00B05869"/>
    <w:rsid w:val="00B058D7"/>
    <w:rsid w:val="00B05A0F"/>
    <w:rsid w:val="00B05CC1"/>
    <w:rsid w:val="00B05CED"/>
    <w:rsid w:val="00B067C8"/>
    <w:rsid w:val="00B068BF"/>
    <w:rsid w:val="00B06977"/>
    <w:rsid w:val="00B069AF"/>
    <w:rsid w:val="00B06BA3"/>
    <w:rsid w:val="00B06BD2"/>
    <w:rsid w:val="00B06E3F"/>
    <w:rsid w:val="00B06F20"/>
    <w:rsid w:val="00B0709E"/>
    <w:rsid w:val="00B07120"/>
    <w:rsid w:val="00B0733D"/>
    <w:rsid w:val="00B078BF"/>
    <w:rsid w:val="00B07BD4"/>
    <w:rsid w:val="00B07FB5"/>
    <w:rsid w:val="00B1082C"/>
    <w:rsid w:val="00B10C1C"/>
    <w:rsid w:val="00B10CD9"/>
    <w:rsid w:val="00B10F02"/>
    <w:rsid w:val="00B1116E"/>
    <w:rsid w:val="00B11604"/>
    <w:rsid w:val="00B11735"/>
    <w:rsid w:val="00B11736"/>
    <w:rsid w:val="00B1190B"/>
    <w:rsid w:val="00B1216A"/>
    <w:rsid w:val="00B12C63"/>
    <w:rsid w:val="00B12F21"/>
    <w:rsid w:val="00B1383F"/>
    <w:rsid w:val="00B13A46"/>
    <w:rsid w:val="00B13F08"/>
    <w:rsid w:val="00B1421A"/>
    <w:rsid w:val="00B14BF4"/>
    <w:rsid w:val="00B14E08"/>
    <w:rsid w:val="00B14E62"/>
    <w:rsid w:val="00B15357"/>
    <w:rsid w:val="00B1593E"/>
    <w:rsid w:val="00B15B26"/>
    <w:rsid w:val="00B15DB3"/>
    <w:rsid w:val="00B15E2A"/>
    <w:rsid w:val="00B160B0"/>
    <w:rsid w:val="00B1612E"/>
    <w:rsid w:val="00B16204"/>
    <w:rsid w:val="00B16FCC"/>
    <w:rsid w:val="00B175A1"/>
    <w:rsid w:val="00B17ABF"/>
    <w:rsid w:val="00B17F88"/>
    <w:rsid w:val="00B2067C"/>
    <w:rsid w:val="00B20A74"/>
    <w:rsid w:val="00B21206"/>
    <w:rsid w:val="00B22DDB"/>
    <w:rsid w:val="00B2323E"/>
    <w:rsid w:val="00B2343F"/>
    <w:rsid w:val="00B23B62"/>
    <w:rsid w:val="00B23CE5"/>
    <w:rsid w:val="00B23D45"/>
    <w:rsid w:val="00B23E62"/>
    <w:rsid w:val="00B24968"/>
    <w:rsid w:val="00B24DE2"/>
    <w:rsid w:val="00B24E2A"/>
    <w:rsid w:val="00B25D4E"/>
    <w:rsid w:val="00B26315"/>
    <w:rsid w:val="00B267FD"/>
    <w:rsid w:val="00B268E1"/>
    <w:rsid w:val="00B26B45"/>
    <w:rsid w:val="00B26F35"/>
    <w:rsid w:val="00B26F3C"/>
    <w:rsid w:val="00B27675"/>
    <w:rsid w:val="00B278EC"/>
    <w:rsid w:val="00B27A13"/>
    <w:rsid w:val="00B27C5B"/>
    <w:rsid w:val="00B30064"/>
    <w:rsid w:val="00B300D7"/>
    <w:rsid w:val="00B3061A"/>
    <w:rsid w:val="00B30DF2"/>
    <w:rsid w:val="00B30E3E"/>
    <w:rsid w:val="00B30E7A"/>
    <w:rsid w:val="00B30F0F"/>
    <w:rsid w:val="00B3122A"/>
    <w:rsid w:val="00B31791"/>
    <w:rsid w:val="00B31AC1"/>
    <w:rsid w:val="00B31BE3"/>
    <w:rsid w:val="00B31EE3"/>
    <w:rsid w:val="00B3205A"/>
    <w:rsid w:val="00B321C7"/>
    <w:rsid w:val="00B32419"/>
    <w:rsid w:val="00B32AD7"/>
    <w:rsid w:val="00B32B1A"/>
    <w:rsid w:val="00B32D6C"/>
    <w:rsid w:val="00B335C0"/>
    <w:rsid w:val="00B338E5"/>
    <w:rsid w:val="00B33FD0"/>
    <w:rsid w:val="00B33FF4"/>
    <w:rsid w:val="00B34162"/>
    <w:rsid w:val="00B34579"/>
    <w:rsid w:val="00B34CE1"/>
    <w:rsid w:val="00B350BC"/>
    <w:rsid w:val="00B355E6"/>
    <w:rsid w:val="00B35E95"/>
    <w:rsid w:val="00B35F9D"/>
    <w:rsid w:val="00B363EC"/>
    <w:rsid w:val="00B3698F"/>
    <w:rsid w:val="00B3748F"/>
    <w:rsid w:val="00B37C92"/>
    <w:rsid w:val="00B408B9"/>
    <w:rsid w:val="00B40A6E"/>
    <w:rsid w:val="00B419AD"/>
    <w:rsid w:val="00B42AB6"/>
    <w:rsid w:val="00B42CD3"/>
    <w:rsid w:val="00B433D5"/>
    <w:rsid w:val="00B43992"/>
    <w:rsid w:val="00B44323"/>
    <w:rsid w:val="00B44392"/>
    <w:rsid w:val="00B44640"/>
    <w:rsid w:val="00B44C15"/>
    <w:rsid w:val="00B44DBF"/>
    <w:rsid w:val="00B451DD"/>
    <w:rsid w:val="00B451E3"/>
    <w:rsid w:val="00B453E8"/>
    <w:rsid w:val="00B457ED"/>
    <w:rsid w:val="00B45CEE"/>
    <w:rsid w:val="00B45E8D"/>
    <w:rsid w:val="00B46199"/>
    <w:rsid w:val="00B464E4"/>
    <w:rsid w:val="00B46F15"/>
    <w:rsid w:val="00B4718B"/>
    <w:rsid w:val="00B47459"/>
    <w:rsid w:val="00B50356"/>
    <w:rsid w:val="00B509D9"/>
    <w:rsid w:val="00B50CAD"/>
    <w:rsid w:val="00B5136E"/>
    <w:rsid w:val="00B521D3"/>
    <w:rsid w:val="00B525BC"/>
    <w:rsid w:val="00B5286F"/>
    <w:rsid w:val="00B52C51"/>
    <w:rsid w:val="00B53439"/>
    <w:rsid w:val="00B53914"/>
    <w:rsid w:val="00B53AEA"/>
    <w:rsid w:val="00B543E5"/>
    <w:rsid w:val="00B54780"/>
    <w:rsid w:val="00B5487A"/>
    <w:rsid w:val="00B54BF2"/>
    <w:rsid w:val="00B54D8A"/>
    <w:rsid w:val="00B550DD"/>
    <w:rsid w:val="00B5523D"/>
    <w:rsid w:val="00B55528"/>
    <w:rsid w:val="00B5556F"/>
    <w:rsid w:val="00B55AB0"/>
    <w:rsid w:val="00B55EF7"/>
    <w:rsid w:val="00B56202"/>
    <w:rsid w:val="00B5674F"/>
    <w:rsid w:val="00B569FE"/>
    <w:rsid w:val="00B56AC8"/>
    <w:rsid w:val="00B5756C"/>
    <w:rsid w:val="00B605C4"/>
    <w:rsid w:val="00B60893"/>
    <w:rsid w:val="00B61211"/>
    <w:rsid w:val="00B613D6"/>
    <w:rsid w:val="00B6154C"/>
    <w:rsid w:val="00B6156B"/>
    <w:rsid w:val="00B61A94"/>
    <w:rsid w:val="00B61FB3"/>
    <w:rsid w:val="00B61FB9"/>
    <w:rsid w:val="00B62683"/>
    <w:rsid w:val="00B62906"/>
    <w:rsid w:val="00B630E6"/>
    <w:rsid w:val="00B635DD"/>
    <w:rsid w:val="00B63FCA"/>
    <w:rsid w:val="00B64269"/>
    <w:rsid w:val="00B64FD2"/>
    <w:rsid w:val="00B6509E"/>
    <w:rsid w:val="00B65820"/>
    <w:rsid w:val="00B659D2"/>
    <w:rsid w:val="00B6633D"/>
    <w:rsid w:val="00B66AF9"/>
    <w:rsid w:val="00B671B6"/>
    <w:rsid w:val="00B673CB"/>
    <w:rsid w:val="00B67463"/>
    <w:rsid w:val="00B678A5"/>
    <w:rsid w:val="00B67CA4"/>
    <w:rsid w:val="00B67FDC"/>
    <w:rsid w:val="00B704F4"/>
    <w:rsid w:val="00B70B88"/>
    <w:rsid w:val="00B70C00"/>
    <w:rsid w:val="00B70D09"/>
    <w:rsid w:val="00B710D6"/>
    <w:rsid w:val="00B71401"/>
    <w:rsid w:val="00B71811"/>
    <w:rsid w:val="00B72047"/>
    <w:rsid w:val="00B721E3"/>
    <w:rsid w:val="00B723BE"/>
    <w:rsid w:val="00B72EF2"/>
    <w:rsid w:val="00B73208"/>
    <w:rsid w:val="00B734AB"/>
    <w:rsid w:val="00B73D17"/>
    <w:rsid w:val="00B741CE"/>
    <w:rsid w:val="00B742EC"/>
    <w:rsid w:val="00B74642"/>
    <w:rsid w:val="00B752DB"/>
    <w:rsid w:val="00B75658"/>
    <w:rsid w:val="00B757B4"/>
    <w:rsid w:val="00B75869"/>
    <w:rsid w:val="00B75D14"/>
    <w:rsid w:val="00B75E15"/>
    <w:rsid w:val="00B76392"/>
    <w:rsid w:val="00B76568"/>
    <w:rsid w:val="00B765FA"/>
    <w:rsid w:val="00B76707"/>
    <w:rsid w:val="00B76A01"/>
    <w:rsid w:val="00B772B9"/>
    <w:rsid w:val="00B7768F"/>
    <w:rsid w:val="00B77874"/>
    <w:rsid w:val="00B810C2"/>
    <w:rsid w:val="00B81BCB"/>
    <w:rsid w:val="00B81F7A"/>
    <w:rsid w:val="00B82314"/>
    <w:rsid w:val="00B82926"/>
    <w:rsid w:val="00B835B6"/>
    <w:rsid w:val="00B83960"/>
    <w:rsid w:val="00B83BF7"/>
    <w:rsid w:val="00B83C2C"/>
    <w:rsid w:val="00B846FF"/>
    <w:rsid w:val="00B84F30"/>
    <w:rsid w:val="00B851C4"/>
    <w:rsid w:val="00B852BA"/>
    <w:rsid w:val="00B85B4F"/>
    <w:rsid w:val="00B85B68"/>
    <w:rsid w:val="00B8619E"/>
    <w:rsid w:val="00B862A1"/>
    <w:rsid w:val="00B86454"/>
    <w:rsid w:val="00B86CE4"/>
    <w:rsid w:val="00B86D8D"/>
    <w:rsid w:val="00B871E8"/>
    <w:rsid w:val="00B876BC"/>
    <w:rsid w:val="00B87AC7"/>
    <w:rsid w:val="00B87E58"/>
    <w:rsid w:val="00B90CC5"/>
    <w:rsid w:val="00B913FF"/>
    <w:rsid w:val="00B915C0"/>
    <w:rsid w:val="00B91FE7"/>
    <w:rsid w:val="00B920A4"/>
    <w:rsid w:val="00B924BA"/>
    <w:rsid w:val="00B92BAE"/>
    <w:rsid w:val="00B92C4E"/>
    <w:rsid w:val="00B92CA0"/>
    <w:rsid w:val="00B92F56"/>
    <w:rsid w:val="00B93C0D"/>
    <w:rsid w:val="00B93DAD"/>
    <w:rsid w:val="00B9441D"/>
    <w:rsid w:val="00B944D0"/>
    <w:rsid w:val="00B95067"/>
    <w:rsid w:val="00B95843"/>
    <w:rsid w:val="00B96272"/>
    <w:rsid w:val="00B97500"/>
    <w:rsid w:val="00B977FC"/>
    <w:rsid w:val="00B97D1D"/>
    <w:rsid w:val="00BA099A"/>
    <w:rsid w:val="00BA1022"/>
    <w:rsid w:val="00BA165F"/>
    <w:rsid w:val="00BA16E6"/>
    <w:rsid w:val="00BA1CD9"/>
    <w:rsid w:val="00BA271B"/>
    <w:rsid w:val="00BA29D0"/>
    <w:rsid w:val="00BA2D94"/>
    <w:rsid w:val="00BA3097"/>
    <w:rsid w:val="00BA3202"/>
    <w:rsid w:val="00BA396E"/>
    <w:rsid w:val="00BA3BBD"/>
    <w:rsid w:val="00BA3EC1"/>
    <w:rsid w:val="00BA4683"/>
    <w:rsid w:val="00BA4F43"/>
    <w:rsid w:val="00BA56DD"/>
    <w:rsid w:val="00BA5B7E"/>
    <w:rsid w:val="00BA5BBA"/>
    <w:rsid w:val="00BA5E66"/>
    <w:rsid w:val="00BA6134"/>
    <w:rsid w:val="00BA6200"/>
    <w:rsid w:val="00BA689C"/>
    <w:rsid w:val="00BA6D68"/>
    <w:rsid w:val="00BA6E42"/>
    <w:rsid w:val="00BA7339"/>
    <w:rsid w:val="00BA75DC"/>
    <w:rsid w:val="00BA75E0"/>
    <w:rsid w:val="00BB077D"/>
    <w:rsid w:val="00BB085F"/>
    <w:rsid w:val="00BB0B22"/>
    <w:rsid w:val="00BB0C5F"/>
    <w:rsid w:val="00BB133A"/>
    <w:rsid w:val="00BB1AB9"/>
    <w:rsid w:val="00BB1C53"/>
    <w:rsid w:val="00BB1F12"/>
    <w:rsid w:val="00BB2696"/>
    <w:rsid w:val="00BB3264"/>
    <w:rsid w:val="00BB40A9"/>
    <w:rsid w:val="00BB44CA"/>
    <w:rsid w:val="00BB456B"/>
    <w:rsid w:val="00BB48EF"/>
    <w:rsid w:val="00BB4923"/>
    <w:rsid w:val="00BB4D9A"/>
    <w:rsid w:val="00BB4FFE"/>
    <w:rsid w:val="00BB527C"/>
    <w:rsid w:val="00BB556D"/>
    <w:rsid w:val="00BB5686"/>
    <w:rsid w:val="00BB5779"/>
    <w:rsid w:val="00BB5D36"/>
    <w:rsid w:val="00BB68E5"/>
    <w:rsid w:val="00BB7279"/>
    <w:rsid w:val="00BB7394"/>
    <w:rsid w:val="00BB7928"/>
    <w:rsid w:val="00BB7A35"/>
    <w:rsid w:val="00BB7B90"/>
    <w:rsid w:val="00BB7D79"/>
    <w:rsid w:val="00BC004F"/>
    <w:rsid w:val="00BC15E5"/>
    <w:rsid w:val="00BC1706"/>
    <w:rsid w:val="00BC17A9"/>
    <w:rsid w:val="00BC1EFC"/>
    <w:rsid w:val="00BC1F7F"/>
    <w:rsid w:val="00BC2766"/>
    <w:rsid w:val="00BC2988"/>
    <w:rsid w:val="00BC2A43"/>
    <w:rsid w:val="00BC2B37"/>
    <w:rsid w:val="00BC2B88"/>
    <w:rsid w:val="00BC2BAA"/>
    <w:rsid w:val="00BC2C85"/>
    <w:rsid w:val="00BC2CAC"/>
    <w:rsid w:val="00BC321F"/>
    <w:rsid w:val="00BC3FA7"/>
    <w:rsid w:val="00BC476F"/>
    <w:rsid w:val="00BC47BF"/>
    <w:rsid w:val="00BC4B5C"/>
    <w:rsid w:val="00BC4BAC"/>
    <w:rsid w:val="00BC4C5C"/>
    <w:rsid w:val="00BC52B0"/>
    <w:rsid w:val="00BC5544"/>
    <w:rsid w:val="00BC5BB5"/>
    <w:rsid w:val="00BC6018"/>
    <w:rsid w:val="00BC6203"/>
    <w:rsid w:val="00BC624A"/>
    <w:rsid w:val="00BC671E"/>
    <w:rsid w:val="00BC6771"/>
    <w:rsid w:val="00BC6834"/>
    <w:rsid w:val="00BC6A4B"/>
    <w:rsid w:val="00BC6F1C"/>
    <w:rsid w:val="00BC72C0"/>
    <w:rsid w:val="00BC75EE"/>
    <w:rsid w:val="00BC78C0"/>
    <w:rsid w:val="00BC7A7B"/>
    <w:rsid w:val="00BD0049"/>
    <w:rsid w:val="00BD0480"/>
    <w:rsid w:val="00BD0F6E"/>
    <w:rsid w:val="00BD155C"/>
    <w:rsid w:val="00BD1566"/>
    <w:rsid w:val="00BD1964"/>
    <w:rsid w:val="00BD30F1"/>
    <w:rsid w:val="00BD31C7"/>
    <w:rsid w:val="00BD3371"/>
    <w:rsid w:val="00BD363F"/>
    <w:rsid w:val="00BD3A66"/>
    <w:rsid w:val="00BD3D09"/>
    <w:rsid w:val="00BD3FAE"/>
    <w:rsid w:val="00BD42E8"/>
    <w:rsid w:val="00BD4823"/>
    <w:rsid w:val="00BD4BFC"/>
    <w:rsid w:val="00BD4C7B"/>
    <w:rsid w:val="00BD5B9B"/>
    <w:rsid w:val="00BD5ED3"/>
    <w:rsid w:val="00BD63EB"/>
    <w:rsid w:val="00BD66C5"/>
    <w:rsid w:val="00BD67E2"/>
    <w:rsid w:val="00BD6FE3"/>
    <w:rsid w:val="00BD72D6"/>
    <w:rsid w:val="00BD7666"/>
    <w:rsid w:val="00BE0087"/>
    <w:rsid w:val="00BE1C2E"/>
    <w:rsid w:val="00BE1D56"/>
    <w:rsid w:val="00BE3402"/>
    <w:rsid w:val="00BE3C06"/>
    <w:rsid w:val="00BE3E40"/>
    <w:rsid w:val="00BE424D"/>
    <w:rsid w:val="00BE42A4"/>
    <w:rsid w:val="00BE4601"/>
    <w:rsid w:val="00BE466B"/>
    <w:rsid w:val="00BE4FD5"/>
    <w:rsid w:val="00BE54A9"/>
    <w:rsid w:val="00BE57D6"/>
    <w:rsid w:val="00BE58A0"/>
    <w:rsid w:val="00BE5B44"/>
    <w:rsid w:val="00BE5D83"/>
    <w:rsid w:val="00BE6570"/>
    <w:rsid w:val="00BE6741"/>
    <w:rsid w:val="00BE675B"/>
    <w:rsid w:val="00BE678C"/>
    <w:rsid w:val="00BE6837"/>
    <w:rsid w:val="00BE6CBB"/>
    <w:rsid w:val="00BE70F4"/>
    <w:rsid w:val="00BE72B7"/>
    <w:rsid w:val="00BE741E"/>
    <w:rsid w:val="00BE7D77"/>
    <w:rsid w:val="00BF01A0"/>
    <w:rsid w:val="00BF02ED"/>
    <w:rsid w:val="00BF0E4D"/>
    <w:rsid w:val="00BF1259"/>
    <w:rsid w:val="00BF145F"/>
    <w:rsid w:val="00BF1A59"/>
    <w:rsid w:val="00BF1E85"/>
    <w:rsid w:val="00BF252D"/>
    <w:rsid w:val="00BF273E"/>
    <w:rsid w:val="00BF2777"/>
    <w:rsid w:val="00BF2F6D"/>
    <w:rsid w:val="00BF457E"/>
    <w:rsid w:val="00BF4612"/>
    <w:rsid w:val="00BF4AB8"/>
    <w:rsid w:val="00BF4E27"/>
    <w:rsid w:val="00BF5088"/>
    <w:rsid w:val="00BF534D"/>
    <w:rsid w:val="00BF5768"/>
    <w:rsid w:val="00BF639C"/>
    <w:rsid w:val="00BF6763"/>
    <w:rsid w:val="00BF687E"/>
    <w:rsid w:val="00BF6BF4"/>
    <w:rsid w:val="00BF6CAB"/>
    <w:rsid w:val="00BF6D41"/>
    <w:rsid w:val="00BF6DF2"/>
    <w:rsid w:val="00BF7237"/>
    <w:rsid w:val="00BF7492"/>
    <w:rsid w:val="00BF7597"/>
    <w:rsid w:val="00BF75A0"/>
    <w:rsid w:val="00BF7ED4"/>
    <w:rsid w:val="00C004BE"/>
    <w:rsid w:val="00C0072B"/>
    <w:rsid w:val="00C0121E"/>
    <w:rsid w:val="00C017A1"/>
    <w:rsid w:val="00C01AE5"/>
    <w:rsid w:val="00C01B26"/>
    <w:rsid w:val="00C01BBB"/>
    <w:rsid w:val="00C0274C"/>
    <w:rsid w:val="00C029EC"/>
    <w:rsid w:val="00C03024"/>
    <w:rsid w:val="00C03031"/>
    <w:rsid w:val="00C033ED"/>
    <w:rsid w:val="00C03876"/>
    <w:rsid w:val="00C03E7F"/>
    <w:rsid w:val="00C041BF"/>
    <w:rsid w:val="00C046AC"/>
    <w:rsid w:val="00C046CE"/>
    <w:rsid w:val="00C048BD"/>
    <w:rsid w:val="00C04E6D"/>
    <w:rsid w:val="00C06023"/>
    <w:rsid w:val="00C06024"/>
    <w:rsid w:val="00C0622D"/>
    <w:rsid w:val="00C065B5"/>
    <w:rsid w:val="00C06F52"/>
    <w:rsid w:val="00C07323"/>
    <w:rsid w:val="00C07A94"/>
    <w:rsid w:val="00C07C3B"/>
    <w:rsid w:val="00C07EDB"/>
    <w:rsid w:val="00C1061A"/>
    <w:rsid w:val="00C109D1"/>
    <w:rsid w:val="00C10C5F"/>
    <w:rsid w:val="00C11259"/>
    <w:rsid w:val="00C112C8"/>
    <w:rsid w:val="00C1136E"/>
    <w:rsid w:val="00C1182C"/>
    <w:rsid w:val="00C1206E"/>
    <w:rsid w:val="00C124B8"/>
    <w:rsid w:val="00C1251A"/>
    <w:rsid w:val="00C126EA"/>
    <w:rsid w:val="00C13FB4"/>
    <w:rsid w:val="00C15CF6"/>
    <w:rsid w:val="00C1676F"/>
    <w:rsid w:val="00C1677F"/>
    <w:rsid w:val="00C16B54"/>
    <w:rsid w:val="00C17003"/>
    <w:rsid w:val="00C17077"/>
    <w:rsid w:val="00C17BEA"/>
    <w:rsid w:val="00C17EA3"/>
    <w:rsid w:val="00C2018D"/>
    <w:rsid w:val="00C20640"/>
    <w:rsid w:val="00C2109C"/>
    <w:rsid w:val="00C21205"/>
    <w:rsid w:val="00C2123D"/>
    <w:rsid w:val="00C2132E"/>
    <w:rsid w:val="00C21672"/>
    <w:rsid w:val="00C21B1B"/>
    <w:rsid w:val="00C21F4F"/>
    <w:rsid w:val="00C22498"/>
    <w:rsid w:val="00C224C7"/>
    <w:rsid w:val="00C23532"/>
    <w:rsid w:val="00C23753"/>
    <w:rsid w:val="00C23AE5"/>
    <w:rsid w:val="00C240C9"/>
    <w:rsid w:val="00C24189"/>
    <w:rsid w:val="00C244BE"/>
    <w:rsid w:val="00C24B29"/>
    <w:rsid w:val="00C24FA3"/>
    <w:rsid w:val="00C250B9"/>
    <w:rsid w:val="00C2535A"/>
    <w:rsid w:val="00C25381"/>
    <w:rsid w:val="00C25745"/>
    <w:rsid w:val="00C257AE"/>
    <w:rsid w:val="00C259FF"/>
    <w:rsid w:val="00C25C6E"/>
    <w:rsid w:val="00C2619E"/>
    <w:rsid w:val="00C2622B"/>
    <w:rsid w:val="00C26232"/>
    <w:rsid w:val="00C2631A"/>
    <w:rsid w:val="00C264C4"/>
    <w:rsid w:val="00C26A36"/>
    <w:rsid w:val="00C271D4"/>
    <w:rsid w:val="00C27E0B"/>
    <w:rsid w:val="00C27ED8"/>
    <w:rsid w:val="00C30020"/>
    <w:rsid w:val="00C30328"/>
    <w:rsid w:val="00C304D9"/>
    <w:rsid w:val="00C3050D"/>
    <w:rsid w:val="00C306EA"/>
    <w:rsid w:val="00C30B79"/>
    <w:rsid w:val="00C30E3E"/>
    <w:rsid w:val="00C30E61"/>
    <w:rsid w:val="00C3108B"/>
    <w:rsid w:val="00C31126"/>
    <w:rsid w:val="00C31410"/>
    <w:rsid w:val="00C31806"/>
    <w:rsid w:val="00C31DDF"/>
    <w:rsid w:val="00C31E9D"/>
    <w:rsid w:val="00C320F3"/>
    <w:rsid w:val="00C33088"/>
    <w:rsid w:val="00C33170"/>
    <w:rsid w:val="00C33378"/>
    <w:rsid w:val="00C33E13"/>
    <w:rsid w:val="00C33F3B"/>
    <w:rsid w:val="00C34343"/>
    <w:rsid w:val="00C346E0"/>
    <w:rsid w:val="00C34914"/>
    <w:rsid w:val="00C34CDD"/>
    <w:rsid w:val="00C34DAD"/>
    <w:rsid w:val="00C353D9"/>
    <w:rsid w:val="00C35743"/>
    <w:rsid w:val="00C35956"/>
    <w:rsid w:val="00C35A95"/>
    <w:rsid w:val="00C3666A"/>
    <w:rsid w:val="00C36803"/>
    <w:rsid w:val="00C368BB"/>
    <w:rsid w:val="00C36E1E"/>
    <w:rsid w:val="00C370DD"/>
    <w:rsid w:val="00C3768D"/>
    <w:rsid w:val="00C37B4A"/>
    <w:rsid w:val="00C37FEE"/>
    <w:rsid w:val="00C401B3"/>
    <w:rsid w:val="00C40A04"/>
    <w:rsid w:val="00C40B7D"/>
    <w:rsid w:val="00C40B8B"/>
    <w:rsid w:val="00C40DF7"/>
    <w:rsid w:val="00C40E82"/>
    <w:rsid w:val="00C41E5C"/>
    <w:rsid w:val="00C42023"/>
    <w:rsid w:val="00C42496"/>
    <w:rsid w:val="00C42618"/>
    <w:rsid w:val="00C426E8"/>
    <w:rsid w:val="00C427F7"/>
    <w:rsid w:val="00C42AE4"/>
    <w:rsid w:val="00C42B7B"/>
    <w:rsid w:val="00C43120"/>
    <w:rsid w:val="00C437B9"/>
    <w:rsid w:val="00C437C7"/>
    <w:rsid w:val="00C43A7C"/>
    <w:rsid w:val="00C44B07"/>
    <w:rsid w:val="00C44B2D"/>
    <w:rsid w:val="00C44B71"/>
    <w:rsid w:val="00C44B80"/>
    <w:rsid w:val="00C44D2F"/>
    <w:rsid w:val="00C4550F"/>
    <w:rsid w:val="00C4562D"/>
    <w:rsid w:val="00C45A00"/>
    <w:rsid w:val="00C45F51"/>
    <w:rsid w:val="00C46226"/>
    <w:rsid w:val="00C462A0"/>
    <w:rsid w:val="00C46394"/>
    <w:rsid w:val="00C464D8"/>
    <w:rsid w:val="00C4694E"/>
    <w:rsid w:val="00C469C2"/>
    <w:rsid w:val="00C47B4B"/>
    <w:rsid w:val="00C47B87"/>
    <w:rsid w:val="00C47F9D"/>
    <w:rsid w:val="00C50031"/>
    <w:rsid w:val="00C5040F"/>
    <w:rsid w:val="00C5093F"/>
    <w:rsid w:val="00C50CA4"/>
    <w:rsid w:val="00C50ED7"/>
    <w:rsid w:val="00C51096"/>
    <w:rsid w:val="00C513FA"/>
    <w:rsid w:val="00C5192D"/>
    <w:rsid w:val="00C51972"/>
    <w:rsid w:val="00C51DB2"/>
    <w:rsid w:val="00C51E32"/>
    <w:rsid w:val="00C5206C"/>
    <w:rsid w:val="00C52359"/>
    <w:rsid w:val="00C528D1"/>
    <w:rsid w:val="00C52DFB"/>
    <w:rsid w:val="00C530C3"/>
    <w:rsid w:val="00C532FF"/>
    <w:rsid w:val="00C536E2"/>
    <w:rsid w:val="00C53B0C"/>
    <w:rsid w:val="00C54D1B"/>
    <w:rsid w:val="00C54E7C"/>
    <w:rsid w:val="00C54FA3"/>
    <w:rsid w:val="00C55186"/>
    <w:rsid w:val="00C55657"/>
    <w:rsid w:val="00C55E5F"/>
    <w:rsid w:val="00C56339"/>
    <w:rsid w:val="00C56758"/>
    <w:rsid w:val="00C56844"/>
    <w:rsid w:val="00C57D61"/>
    <w:rsid w:val="00C6018B"/>
    <w:rsid w:val="00C60EDA"/>
    <w:rsid w:val="00C617FD"/>
    <w:rsid w:val="00C61D18"/>
    <w:rsid w:val="00C6201C"/>
    <w:rsid w:val="00C626A2"/>
    <w:rsid w:val="00C6280C"/>
    <w:rsid w:val="00C62A5E"/>
    <w:rsid w:val="00C6312D"/>
    <w:rsid w:val="00C63278"/>
    <w:rsid w:val="00C632A9"/>
    <w:rsid w:val="00C634CC"/>
    <w:rsid w:val="00C63CDF"/>
    <w:rsid w:val="00C640AE"/>
    <w:rsid w:val="00C64270"/>
    <w:rsid w:val="00C64414"/>
    <w:rsid w:val="00C64D92"/>
    <w:rsid w:val="00C6525D"/>
    <w:rsid w:val="00C659A6"/>
    <w:rsid w:val="00C65D16"/>
    <w:rsid w:val="00C66094"/>
    <w:rsid w:val="00C662CD"/>
    <w:rsid w:val="00C66329"/>
    <w:rsid w:val="00C66343"/>
    <w:rsid w:val="00C663CB"/>
    <w:rsid w:val="00C664E3"/>
    <w:rsid w:val="00C671D6"/>
    <w:rsid w:val="00C674B7"/>
    <w:rsid w:val="00C700ED"/>
    <w:rsid w:val="00C70877"/>
    <w:rsid w:val="00C709B6"/>
    <w:rsid w:val="00C715DC"/>
    <w:rsid w:val="00C722C9"/>
    <w:rsid w:val="00C725DA"/>
    <w:rsid w:val="00C727DE"/>
    <w:rsid w:val="00C72A1A"/>
    <w:rsid w:val="00C73733"/>
    <w:rsid w:val="00C737C0"/>
    <w:rsid w:val="00C73BB5"/>
    <w:rsid w:val="00C73D61"/>
    <w:rsid w:val="00C73D7C"/>
    <w:rsid w:val="00C73EC7"/>
    <w:rsid w:val="00C74164"/>
    <w:rsid w:val="00C7432B"/>
    <w:rsid w:val="00C7448D"/>
    <w:rsid w:val="00C7494B"/>
    <w:rsid w:val="00C74DCC"/>
    <w:rsid w:val="00C74EF8"/>
    <w:rsid w:val="00C752DC"/>
    <w:rsid w:val="00C7533D"/>
    <w:rsid w:val="00C75357"/>
    <w:rsid w:val="00C75674"/>
    <w:rsid w:val="00C75769"/>
    <w:rsid w:val="00C75CAC"/>
    <w:rsid w:val="00C76801"/>
    <w:rsid w:val="00C769C3"/>
    <w:rsid w:val="00C76A32"/>
    <w:rsid w:val="00C76DB5"/>
    <w:rsid w:val="00C770EF"/>
    <w:rsid w:val="00C77C47"/>
    <w:rsid w:val="00C77D52"/>
    <w:rsid w:val="00C77DA9"/>
    <w:rsid w:val="00C805CC"/>
    <w:rsid w:val="00C80BFB"/>
    <w:rsid w:val="00C80D96"/>
    <w:rsid w:val="00C8178A"/>
    <w:rsid w:val="00C81C46"/>
    <w:rsid w:val="00C81E36"/>
    <w:rsid w:val="00C82774"/>
    <w:rsid w:val="00C829BA"/>
    <w:rsid w:val="00C82AA5"/>
    <w:rsid w:val="00C82CDC"/>
    <w:rsid w:val="00C82EB3"/>
    <w:rsid w:val="00C8342B"/>
    <w:rsid w:val="00C83647"/>
    <w:rsid w:val="00C8377F"/>
    <w:rsid w:val="00C8407D"/>
    <w:rsid w:val="00C84579"/>
    <w:rsid w:val="00C84EE0"/>
    <w:rsid w:val="00C851B3"/>
    <w:rsid w:val="00C86316"/>
    <w:rsid w:val="00C8650C"/>
    <w:rsid w:val="00C86E2F"/>
    <w:rsid w:val="00C87774"/>
    <w:rsid w:val="00C87890"/>
    <w:rsid w:val="00C8791B"/>
    <w:rsid w:val="00C90856"/>
    <w:rsid w:val="00C91038"/>
    <w:rsid w:val="00C915E0"/>
    <w:rsid w:val="00C916EE"/>
    <w:rsid w:val="00C9190B"/>
    <w:rsid w:val="00C9195C"/>
    <w:rsid w:val="00C91AF0"/>
    <w:rsid w:val="00C91DD8"/>
    <w:rsid w:val="00C91F29"/>
    <w:rsid w:val="00C9334D"/>
    <w:rsid w:val="00C93831"/>
    <w:rsid w:val="00C939F0"/>
    <w:rsid w:val="00C93C0B"/>
    <w:rsid w:val="00C93E46"/>
    <w:rsid w:val="00C94098"/>
    <w:rsid w:val="00C941EA"/>
    <w:rsid w:val="00C9446E"/>
    <w:rsid w:val="00C94A3A"/>
    <w:rsid w:val="00C94F2F"/>
    <w:rsid w:val="00C95618"/>
    <w:rsid w:val="00C95A6C"/>
    <w:rsid w:val="00C95AD4"/>
    <w:rsid w:val="00C9644C"/>
    <w:rsid w:val="00C96B64"/>
    <w:rsid w:val="00C96D8A"/>
    <w:rsid w:val="00C976D8"/>
    <w:rsid w:val="00C97F78"/>
    <w:rsid w:val="00CA0485"/>
    <w:rsid w:val="00CA0774"/>
    <w:rsid w:val="00CA0AD2"/>
    <w:rsid w:val="00CA14D3"/>
    <w:rsid w:val="00CA18C8"/>
    <w:rsid w:val="00CA1F51"/>
    <w:rsid w:val="00CA278F"/>
    <w:rsid w:val="00CA312E"/>
    <w:rsid w:val="00CA364E"/>
    <w:rsid w:val="00CA380E"/>
    <w:rsid w:val="00CA3B6D"/>
    <w:rsid w:val="00CA4107"/>
    <w:rsid w:val="00CA41A9"/>
    <w:rsid w:val="00CA422A"/>
    <w:rsid w:val="00CA45E4"/>
    <w:rsid w:val="00CA4792"/>
    <w:rsid w:val="00CA4BFD"/>
    <w:rsid w:val="00CA4EEC"/>
    <w:rsid w:val="00CA5FD6"/>
    <w:rsid w:val="00CA6353"/>
    <w:rsid w:val="00CA65E4"/>
    <w:rsid w:val="00CA6E13"/>
    <w:rsid w:val="00CA774B"/>
    <w:rsid w:val="00CA798D"/>
    <w:rsid w:val="00CA7AA9"/>
    <w:rsid w:val="00CA7DC6"/>
    <w:rsid w:val="00CA7E41"/>
    <w:rsid w:val="00CB04F5"/>
    <w:rsid w:val="00CB0DE3"/>
    <w:rsid w:val="00CB0EFC"/>
    <w:rsid w:val="00CB132E"/>
    <w:rsid w:val="00CB13AE"/>
    <w:rsid w:val="00CB2131"/>
    <w:rsid w:val="00CB251D"/>
    <w:rsid w:val="00CB31D8"/>
    <w:rsid w:val="00CB3A43"/>
    <w:rsid w:val="00CB4401"/>
    <w:rsid w:val="00CB44ED"/>
    <w:rsid w:val="00CB58E1"/>
    <w:rsid w:val="00CB5900"/>
    <w:rsid w:val="00CB59C0"/>
    <w:rsid w:val="00CB5DC1"/>
    <w:rsid w:val="00CB62EF"/>
    <w:rsid w:val="00CB64CE"/>
    <w:rsid w:val="00CB68E6"/>
    <w:rsid w:val="00CB6E89"/>
    <w:rsid w:val="00CB71EA"/>
    <w:rsid w:val="00CB7668"/>
    <w:rsid w:val="00CB7715"/>
    <w:rsid w:val="00CB77CE"/>
    <w:rsid w:val="00CB7880"/>
    <w:rsid w:val="00CB789F"/>
    <w:rsid w:val="00CB794D"/>
    <w:rsid w:val="00CB7D17"/>
    <w:rsid w:val="00CC00EC"/>
    <w:rsid w:val="00CC040F"/>
    <w:rsid w:val="00CC07A0"/>
    <w:rsid w:val="00CC13CA"/>
    <w:rsid w:val="00CC1A16"/>
    <w:rsid w:val="00CC1C3A"/>
    <w:rsid w:val="00CC1C7D"/>
    <w:rsid w:val="00CC22D8"/>
    <w:rsid w:val="00CC240E"/>
    <w:rsid w:val="00CC2C86"/>
    <w:rsid w:val="00CC353C"/>
    <w:rsid w:val="00CC3576"/>
    <w:rsid w:val="00CC3930"/>
    <w:rsid w:val="00CC3A46"/>
    <w:rsid w:val="00CC405C"/>
    <w:rsid w:val="00CC483F"/>
    <w:rsid w:val="00CC48B6"/>
    <w:rsid w:val="00CC4995"/>
    <w:rsid w:val="00CC4C41"/>
    <w:rsid w:val="00CC558F"/>
    <w:rsid w:val="00CC5B41"/>
    <w:rsid w:val="00CC635F"/>
    <w:rsid w:val="00CC6A0D"/>
    <w:rsid w:val="00CC6A67"/>
    <w:rsid w:val="00CC6BA8"/>
    <w:rsid w:val="00CC7217"/>
    <w:rsid w:val="00CD09B3"/>
    <w:rsid w:val="00CD09E8"/>
    <w:rsid w:val="00CD0A70"/>
    <w:rsid w:val="00CD0AB7"/>
    <w:rsid w:val="00CD0E84"/>
    <w:rsid w:val="00CD13DA"/>
    <w:rsid w:val="00CD1416"/>
    <w:rsid w:val="00CD1BEF"/>
    <w:rsid w:val="00CD23AF"/>
    <w:rsid w:val="00CD274B"/>
    <w:rsid w:val="00CD2FBC"/>
    <w:rsid w:val="00CD31D6"/>
    <w:rsid w:val="00CD329E"/>
    <w:rsid w:val="00CD36B0"/>
    <w:rsid w:val="00CD3832"/>
    <w:rsid w:val="00CD4080"/>
    <w:rsid w:val="00CD48CA"/>
    <w:rsid w:val="00CD4A32"/>
    <w:rsid w:val="00CD4A55"/>
    <w:rsid w:val="00CD5C48"/>
    <w:rsid w:val="00CD75AC"/>
    <w:rsid w:val="00CD7758"/>
    <w:rsid w:val="00CD7CB2"/>
    <w:rsid w:val="00CE023D"/>
    <w:rsid w:val="00CE0665"/>
    <w:rsid w:val="00CE0960"/>
    <w:rsid w:val="00CE09DA"/>
    <w:rsid w:val="00CE1870"/>
    <w:rsid w:val="00CE19BC"/>
    <w:rsid w:val="00CE1B04"/>
    <w:rsid w:val="00CE20F2"/>
    <w:rsid w:val="00CE25D5"/>
    <w:rsid w:val="00CE288E"/>
    <w:rsid w:val="00CE34F9"/>
    <w:rsid w:val="00CE35A7"/>
    <w:rsid w:val="00CE35E5"/>
    <w:rsid w:val="00CE36AC"/>
    <w:rsid w:val="00CE36C6"/>
    <w:rsid w:val="00CE3CF2"/>
    <w:rsid w:val="00CE40D1"/>
    <w:rsid w:val="00CE4277"/>
    <w:rsid w:val="00CE4792"/>
    <w:rsid w:val="00CE47C5"/>
    <w:rsid w:val="00CE4B56"/>
    <w:rsid w:val="00CE4C2C"/>
    <w:rsid w:val="00CE5065"/>
    <w:rsid w:val="00CE50D3"/>
    <w:rsid w:val="00CE54B7"/>
    <w:rsid w:val="00CE5748"/>
    <w:rsid w:val="00CE590C"/>
    <w:rsid w:val="00CE5C13"/>
    <w:rsid w:val="00CE5D13"/>
    <w:rsid w:val="00CE60D7"/>
    <w:rsid w:val="00CE670D"/>
    <w:rsid w:val="00CE6AF4"/>
    <w:rsid w:val="00CE705E"/>
    <w:rsid w:val="00CE7A16"/>
    <w:rsid w:val="00CF015A"/>
    <w:rsid w:val="00CF0180"/>
    <w:rsid w:val="00CF0E95"/>
    <w:rsid w:val="00CF130D"/>
    <w:rsid w:val="00CF1987"/>
    <w:rsid w:val="00CF1F70"/>
    <w:rsid w:val="00CF28E9"/>
    <w:rsid w:val="00CF2F8A"/>
    <w:rsid w:val="00CF35FA"/>
    <w:rsid w:val="00CF360A"/>
    <w:rsid w:val="00CF3774"/>
    <w:rsid w:val="00CF39EE"/>
    <w:rsid w:val="00CF48FA"/>
    <w:rsid w:val="00CF545A"/>
    <w:rsid w:val="00CF5B9D"/>
    <w:rsid w:val="00CF5E58"/>
    <w:rsid w:val="00CF5FAE"/>
    <w:rsid w:val="00CF67B0"/>
    <w:rsid w:val="00CF7393"/>
    <w:rsid w:val="00CF7489"/>
    <w:rsid w:val="00CF79F7"/>
    <w:rsid w:val="00CF7A9A"/>
    <w:rsid w:val="00D004B8"/>
    <w:rsid w:val="00D00B0F"/>
    <w:rsid w:val="00D00D81"/>
    <w:rsid w:val="00D00EC3"/>
    <w:rsid w:val="00D01339"/>
    <w:rsid w:val="00D01623"/>
    <w:rsid w:val="00D016ED"/>
    <w:rsid w:val="00D018AA"/>
    <w:rsid w:val="00D01E90"/>
    <w:rsid w:val="00D02191"/>
    <w:rsid w:val="00D02573"/>
    <w:rsid w:val="00D0270C"/>
    <w:rsid w:val="00D027C6"/>
    <w:rsid w:val="00D02884"/>
    <w:rsid w:val="00D0291D"/>
    <w:rsid w:val="00D02BF0"/>
    <w:rsid w:val="00D03138"/>
    <w:rsid w:val="00D033F8"/>
    <w:rsid w:val="00D037B3"/>
    <w:rsid w:val="00D0384B"/>
    <w:rsid w:val="00D03E04"/>
    <w:rsid w:val="00D03F17"/>
    <w:rsid w:val="00D0407D"/>
    <w:rsid w:val="00D040CB"/>
    <w:rsid w:val="00D04649"/>
    <w:rsid w:val="00D0473F"/>
    <w:rsid w:val="00D048FE"/>
    <w:rsid w:val="00D054F3"/>
    <w:rsid w:val="00D06006"/>
    <w:rsid w:val="00D061B3"/>
    <w:rsid w:val="00D06728"/>
    <w:rsid w:val="00D06C1D"/>
    <w:rsid w:val="00D06FF3"/>
    <w:rsid w:val="00D077A0"/>
    <w:rsid w:val="00D0796F"/>
    <w:rsid w:val="00D07BCF"/>
    <w:rsid w:val="00D100E6"/>
    <w:rsid w:val="00D101E5"/>
    <w:rsid w:val="00D107FE"/>
    <w:rsid w:val="00D10B7D"/>
    <w:rsid w:val="00D111AC"/>
    <w:rsid w:val="00D118CC"/>
    <w:rsid w:val="00D11A83"/>
    <w:rsid w:val="00D11E62"/>
    <w:rsid w:val="00D128CB"/>
    <w:rsid w:val="00D129BF"/>
    <w:rsid w:val="00D12AA0"/>
    <w:rsid w:val="00D12F1D"/>
    <w:rsid w:val="00D13305"/>
    <w:rsid w:val="00D1349B"/>
    <w:rsid w:val="00D136F6"/>
    <w:rsid w:val="00D13823"/>
    <w:rsid w:val="00D14008"/>
    <w:rsid w:val="00D14924"/>
    <w:rsid w:val="00D14E4B"/>
    <w:rsid w:val="00D156DD"/>
    <w:rsid w:val="00D16E26"/>
    <w:rsid w:val="00D1718B"/>
    <w:rsid w:val="00D176BF"/>
    <w:rsid w:val="00D176FD"/>
    <w:rsid w:val="00D17899"/>
    <w:rsid w:val="00D17EC0"/>
    <w:rsid w:val="00D2011A"/>
    <w:rsid w:val="00D20535"/>
    <w:rsid w:val="00D20595"/>
    <w:rsid w:val="00D21364"/>
    <w:rsid w:val="00D21601"/>
    <w:rsid w:val="00D21C7F"/>
    <w:rsid w:val="00D21DF1"/>
    <w:rsid w:val="00D21ECF"/>
    <w:rsid w:val="00D22087"/>
    <w:rsid w:val="00D230C3"/>
    <w:rsid w:val="00D23590"/>
    <w:rsid w:val="00D235C5"/>
    <w:rsid w:val="00D23723"/>
    <w:rsid w:val="00D23A57"/>
    <w:rsid w:val="00D24BF3"/>
    <w:rsid w:val="00D24E2A"/>
    <w:rsid w:val="00D24FEB"/>
    <w:rsid w:val="00D25366"/>
    <w:rsid w:val="00D25F7D"/>
    <w:rsid w:val="00D26512"/>
    <w:rsid w:val="00D26ACA"/>
    <w:rsid w:val="00D26E9E"/>
    <w:rsid w:val="00D270D9"/>
    <w:rsid w:val="00D2750C"/>
    <w:rsid w:val="00D27698"/>
    <w:rsid w:val="00D276C1"/>
    <w:rsid w:val="00D27F12"/>
    <w:rsid w:val="00D30457"/>
    <w:rsid w:val="00D30587"/>
    <w:rsid w:val="00D311FD"/>
    <w:rsid w:val="00D318CC"/>
    <w:rsid w:val="00D31A4F"/>
    <w:rsid w:val="00D31E0F"/>
    <w:rsid w:val="00D32292"/>
    <w:rsid w:val="00D32775"/>
    <w:rsid w:val="00D32C3B"/>
    <w:rsid w:val="00D330C1"/>
    <w:rsid w:val="00D33452"/>
    <w:rsid w:val="00D3389F"/>
    <w:rsid w:val="00D33EDB"/>
    <w:rsid w:val="00D3526F"/>
    <w:rsid w:val="00D35890"/>
    <w:rsid w:val="00D35915"/>
    <w:rsid w:val="00D35978"/>
    <w:rsid w:val="00D360B7"/>
    <w:rsid w:val="00D365DE"/>
    <w:rsid w:val="00D3666A"/>
    <w:rsid w:val="00D36AC6"/>
    <w:rsid w:val="00D36D44"/>
    <w:rsid w:val="00D36EAD"/>
    <w:rsid w:val="00D37040"/>
    <w:rsid w:val="00D37339"/>
    <w:rsid w:val="00D37FD5"/>
    <w:rsid w:val="00D402F2"/>
    <w:rsid w:val="00D404A5"/>
    <w:rsid w:val="00D41262"/>
    <w:rsid w:val="00D41291"/>
    <w:rsid w:val="00D4131E"/>
    <w:rsid w:val="00D41836"/>
    <w:rsid w:val="00D419F2"/>
    <w:rsid w:val="00D41DC5"/>
    <w:rsid w:val="00D42346"/>
    <w:rsid w:val="00D43B7B"/>
    <w:rsid w:val="00D43BA3"/>
    <w:rsid w:val="00D43EC9"/>
    <w:rsid w:val="00D441EC"/>
    <w:rsid w:val="00D445D3"/>
    <w:rsid w:val="00D445F7"/>
    <w:rsid w:val="00D448EF"/>
    <w:rsid w:val="00D44948"/>
    <w:rsid w:val="00D45250"/>
    <w:rsid w:val="00D454AE"/>
    <w:rsid w:val="00D45F22"/>
    <w:rsid w:val="00D45F4A"/>
    <w:rsid w:val="00D460FD"/>
    <w:rsid w:val="00D46BA6"/>
    <w:rsid w:val="00D46FC2"/>
    <w:rsid w:val="00D471AE"/>
    <w:rsid w:val="00D47BA4"/>
    <w:rsid w:val="00D5001C"/>
    <w:rsid w:val="00D50126"/>
    <w:rsid w:val="00D51988"/>
    <w:rsid w:val="00D51DB6"/>
    <w:rsid w:val="00D52E8E"/>
    <w:rsid w:val="00D53038"/>
    <w:rsid w:val="00D532F0"/>
    <w:rsid w:val="00D549A5"/>
    <w:rsid w:val="00D551E1"/>
    <w:rsid w:val="00D55620"/>
    <w:rsid w:val="00D55B59"/>
    <w:rsid w:val="00D55E3B"/>
    <w:rsid w:val="00D55E96"/>
    <w:rsid w:val="00D56006"/>
    <w:rsid w:val="00D56349"/>
    <w:rsid w:val="00D56929"/>
    <w:rsid w:val="00D56AEA"/>
    <w:rsid w:val="00D56D55"/>
    <w:rsid w:val="00D573F8"/>
    <w:rsid w:val="00D57418"/>
    <w:rsid w:val="00D57734"/>
    <w:rsid w:val="00D6020D"/>
    <w:rsid w:val="00D6042C"/>
    <w:rsid w:val="00D60721"/>
    <w:rsid w:val="00D60923"/>
    <w:rsid w:val="00D61148"/>
    <w:rsid w:val="00D61439"/>
    <w:rsid w:val="00D616AA"/>
    <w:rsid w:val="00D616D8"/>
    <w:rsid w:val="00D61CAC"/>
    <w:rsid w:val="00D62616"/>
    <w:rsid w:val="00D6276F"/>
    <w:rsid w:val="00D62987"/>
    <w:rsid w:val="00D62BD6"/>
    <w:rsid w:val="00D62F12"/>
    <w:rsid w:val="00D62FE4"/>
    <w:rsid w:val="00D63766"/>
    <w:rsid w:val="00D6382C"/>
    <w:rsid w:val="00D6402D"/>
    <w:rsid w:val="00D64699"/>
    <w:rsid w:val="00D64794"/>
    <w:rsid w:val="00D64D52"/>
    <w:rsid w:val="00D651DD"/>
    <w:rsid w:val="00D653EE"/>
    <w:rsid w:val="00D65455"/>
    <w:rsid w:val="00D655B4"/>
    <w:rsid w:val="00D66110"/>
    <w:rsid w:val="00D66320"/>
    <w:rsid w:val="00D66AA4"/>
    <w:rsid w:val="00D66C84"/>
    <w:rsid w:val="00D66F0F"/>
    <w:rsid w:val="00D67003"/>
    <w:rsid w:val="00D6763E"/>
    <w:rsid w:val="00D6793E"/>
    <w:rsid w:val="00D709AD"/>
    <w:rsid w:val="00D70DB3"/>
    <w:rsid w:val="00D70EDE"/>
    <w:rsid w:val="00D70FDB"/>
    <w:rsid w:val="00D71452"/>
    <w:rsid w:val="00D71B53"/>
    <w:rsid w:val="00D7207F"/>
    <w:rsid w:val="00D722EB"/>
    <w:rsid w:val="00D723B5"/>
    <w:rsid w:val="00D723E3"/>
    <w:rsid w:val="00D729CF"/>
    <w:rsid w:val="00D730D0"/>
    <w:rsid w:val="00D73D89"/>
    <w:rsid w:val="00D73E25"/>
    <w:rsid w:val="00D73E5B"/>
    <w:rsid w:val="00D73E75"/>
    <w:rsid w:val="00D745D8"/>
    <w:rsid w:val="00D7466F"/>
    <w:rsid w:val="00D749F3"/>
    <w:rsid w:val="00D75088"/>
    <w:rsid w:val="00D75517"/>
    <w:rsid w:val="00D7563E"/>
    <w:rsid w:val="00D7578B"/>
    <w:rsid w:val="00D75879"/>
    <w:rsid w:val="00D761D6"/>
    <w:rsid w:val="00D77C48"/>
    <w:rsid w:val="00D802D1"/>
    <w:rsid w:val="00D80AC8"/>
    <w:rsid w:val="00D80B9D"/>
    <w:rsid w:val="00D8138C"/>
    <w:rsid w:val="00D815E3"/>
    <w:rsid w:val="00D81F71"/>
    <w:rsid w:val="00D81FC5"/>
    <w:rsid w:val="00D8200A"/>
    <w:rsid w:val="00D820FF"/>
    <w:rsid w:val="00D825C8"/>
    <w:rsid w:val="00D82977"/>
    <w:rsid w:val="00D83A32"/>
    <w:rsid w:val="00D83AD5"/>
    <w:rsid w:val="00D83D15"/>
    <w:rsid w:val="00D84577"/>
    <w:rsid w:val="00D84589"/>
    <w:rsid w:val="00D847A8"/>
    <w:rsid w:val="00D84DDE"/>
    <w:rsid w:val="00D8507F"/>
    <w:rsid w:val="00D85509"/>
    <w:rsid w:val="00D85B9D"/>
    <w:rsid w:val="00D85D80"/>
    <w:rsid w:val="00D85DD7"/>
    <w:rsid w:val="00D85E75"/>
    <w:rsid w:val="00D861A7"/>
    <w:rsid w:val="00D86448"/>
    <w:rsid w:val="00D86557"/>
    <w:rsid w:val="00D8682C"/>
    <w:rsid w:val="00D868ED"/>
    <w:rsid w:val="00D86C17"/>
    <w:rsid w:val="00D86FF7"/>
    <w:rsid w:val="00D8704C"/>
    <w:rsid w:val="00D87251"/>
    <w:rsid w:val="00D8769F"/>
    <w:rsid w:val="00D8795E"/>
    <w:rsid w:val="00D87BB5"/>
    <w:rsid w:val="00D87C72"/>
    <w:rsid w:val="00D900A9"/>
    <w:rsid w:val="00D90672"/>
    <w:rsid w:val="00D915D9"/>
    <w:rsid w:val="00D917FD"/>
    <w:rsid w:val="00D9187A"/>
    <w:rsid w:val="00D923A3"/>
    <w:rsid w:val="00D92A49"/>
    <w:rsid w:val="00D9352B"/>
    <w:rsid w:val="00D93DF2"/>
    <w:rsid w:val="00D93F57"/>
    <w:rsid w:val="00D94055"/>
    <w:rsid w:val="00D94539"/>
    <w:rsid w:val="00D94675"/>
    <w:rsid w:val="00D950E9"/>
    <w:rsid w:val="00D95419"/>
    <w:rsid w:val="00D95791"/>
    <w:rsid w:val="00D9579D"/>
    <w:rsid w:val="00D96150"/>
    <w:rsid w:val="00D96317"/>
    <w:rsid w:val="00D972B2"/>
    <w:rsid w:val="00D97FB9"/>
    <w:rsid w:val="00DA0687"/>
    <w:rsid w:val="00DA09B2"/>
    <w:rsid w:val="00DA0B53"/>
    <w:rsid w:val="00DA1F22"/>
    <w:rsid w:val="00DA20A7"/>
    <w:rsid w:val="00DA21FC"/>
    <w:rsid w:val="00DA33FD"/>
    <w:rsid w:val="00DA36BE"/>
    <w:rsid w:val="00DA3C39"/>
    <w:rsid w:val="00DA3C5B"/>
    <w:rsid w:val="00DA479D"/>
    <w:rsid w:val="00DA4ABA"/>
    <w:rsid w:val="00DA4AFB"/>
    <w:rsid w:val="00DA4CD1"/>
    <w:rsid w:val="00DA51F5"/>
    <w:rsid w:val="00DA5604"/>
    <w:rsid w:val="00DA595A"/>
    <w:rsid w:val="00DA5FA0"/>
    <w:rsid w:val="00DA64EC"/>
    <w:rsid w:val="00DA6606"/>
    <w:rsid w:val="00DA66DB"/>
    <w:rsid w:val="00DA6F3A"/>
    <w:rsid w:val="00DA7441"/>
    <w:rsid w:val="00DA7CC8"/>
    <w:rsid w:val="00DA7D78"/>
    <w:rsid w:val="00DB0093"/>
    <w:rsid w:val="00DB0108"/>
    <w:rsid w:val="00DB0317"/>
    <w:rsid w:val="00DB0BFD"/>
    <w:rsid w:val="00DB0C96"/>
    <w:rsid w:val="00DB0DCC"/>
    <w:rsid w:val="00DB0DF6"/>
    <w:rsid w:val="00DB0F79"/>
    <w:rsid w:val="00DB10F7"/>
    <w:rsid w:val="00DB141B"/>
    <w:rsid w:val="00DB1EAB"/>
    <w:rsid w:val="00DB1F39"/>
    <w:rsid w:val="00DB264F"/>
    <w:rsid w:val="00DB29AC"/>
    <w:rsid w:val="00DB2BD2"/>
    <w:rsid w:val="00DB3506"/>
    <w:rsid w:val="00DB3A44"/>
    <w:rsid w:val="00DB4023"/>
    <w:rsid w:val="00DB4035"/>
    <w:rsid w:val="00DB4D30"/>
    <w:rsid w:val="00DB4E18"/>
    <w:rsid w:val="00DB5134"/>
    <w:rsid w:val="00DB5306"/>
    <w:rsid w:val="00DB5C8E"/>
    <w:rsid w:val="00DB6391"/>
    <w:rsid w:val="00DB64C4"/>
    <w:rsid w:val="00DB73E8"/>
    <w:rsid w:val="00DB756E"/>
    <w:rsid w:val="00DB7E02"/>
    <w:rsid w:val="00DC0E1B"/>
    <w:rsid w:val="00DC1480"/>
    <w:rsid w:val="00DC190F"/>
    <w:rsid w:val="00DC1A1B"/>
    <w:rsid w:val="00DC247D"/>
    <w:rsid w:val="00DC2608"/>
    <w:rsid w:val="00DC27EB"/>
    <w:rsid w:val="00DC2C26"/>
    <w:rsid w:val="00DC326C"/>
    <w:rsid w:val="00DC44E2"/>
    <w:rsid w:val="00DC49E7"/>
    <w:rsid w:val="00DC4E78"/>
    <w:rsid w:val="00DC5037"/>
    <w:rsid w:val="00DC52EC"/>
    <w:rsid w:val="00DC548C"/>
    <w:rsid w:val="00DC56E7"/>
    <w:rsid w:val="00DC59DF"/>
    <w:rsid w:val="00DC5B03"/>
    <w:rsid w:val="00DC7011"/>
    <w:rsid w:val="00DC7267"/>
    <w:rsid w:val="00DC7611"/>
    <w:rsid w:val="00DC7918"/>
    <w:rsid w:val="00DD00B4"/>
    <w:rsid w:val="00DD074B"/>
    <w:rsid w:val="00DD0F89"/>
    <w:rsid w:val="00DD12F8"/>
    <w:rsid w:val="00DD1655"/>
    <w:rsid w:val="00DD1752"/>
    <w:rsid w:val="00DD1A94"/>
    <w:rsid w:val="00DD1C31"/>
    <w:rsid w:val="00DD22F7"/>
    <w:rsid w:val="00DD2A85"/>
    <w:rsid w:val="00DD2E36"/>
    <w:rsid w:val="00DD3058"/>
    <w:rsid w:val="00DD3F12"/>
    <w:rsid w:val="00DD44B6"/>
    <w:rsid w:val="00DD49ED"/>
    <w:rsid w:val="00DD4C6A"/>
    <w:rsid w:val="00DD5489"/>
    <w:rsid w:val="00DD5700"/>
    <w:rsid w:val="00DD5875"/>
    <w:rsid w:val="00DD5E12"/>
    <w:rsid w:val="00DD662B"/>
    <w:rsid w:val="00DD6B53"/>
    <w:rsid w:val="00DD7071"/>
    <w:rsid w:val="00DD70DA"/>
    <w:rsid w:val="00DD719C"/>
    <w:rsid w:val="00DD76C5"/>
    <w:rsid w:val="00DD78BC"/>
    <w:rsid w:val="00DD7A8D"/>
    <w:rsid w:val="00DD7C1B"/>
    <w:rsid w:val="00DD7E73"/>
    <w:rsid w:val="00DE0199"/>
    <w:rsid w:val="00DE0B14"/>
    <w:rsid w:val="00DE0BDF"/>
    <w:rsid w:val="00DE0E95"/>
    <w:rsid w:val="00DE0EBE"/>
    <w:rsid w:val="00DE207F"/>
    <w:rsid w:val="00DE2544"/>
    <w:rsid w:val="00DE2697"/>
    <w:rsid w:val="00DE2D18"/>
    <w:rsid w:val="00DE42C2"/>
    <w:rsid w:val="00DE42C6"/>
    <w:rsid w:val="00DE443A"/>
    <w:rsid w:val="00DE44AB"/>
    <w:rsid w:val="00DE4940"/>
    <w:rsid w:val="00DE496B"/>
    <w:rsid w:val="00DE4B40"/>
    <w:rsid w:val="00DE56AB"/>
    <w:rsid w:val="00DE59C6"/>
    <w:rsid w:val="00DE5D90"/>
    <w:rsid w:val="00DE609D"/>
    <w:rsid w:val="00DE65AD"/>
    <w:rsid w:val="00DE6669"/>
    <w:rsid w:val="00DE692B"/>
    <w:rsid w:val="00DE6A10"/>
    <w:rsid w:val="00DF042D"/>
    <w:rsid w:val="00DF0A74"/>
    <w:rsid w:val="00DF0BB2"/>
    <w:rsid w:val="00DF189D"/>
    <w:rsid w:val="00DF1B5F"/>
    <w:rsid w:val="00DF1CD2"/>
    <w:rsid w:val="00DF27F4"/>
    <w:rsid w:val="00DF2942"/>
    <w:rsid w:val="00DF2F81"/>
    <w:rsid w:val="00DF3051"/>
    <w:rsid w:val="00DF3125"/>
    <w:rsid w:val="00DF314F"/>
    <w:rsid w:val="00DF3319"/>
    <w:rsid w:val="00DF3826"/>
    <w:rsid w:val="00DF3CE7"/>
    <w:rsid w:val="00DF44EA"/>
    <w:rsid w:val="00DF4A18"/>
    <w:rsid w:val="00DF50D9"/>
    <w:rsid w:val="00DF533E"/>
    <w:rsid w:val="00DF56CB"/>
    <w:rsid w:val="00DF5CDC"/>
    <w:rsid w:val="00DF67E4"/>
    <w:rsid w:val="00DF6B03"/>
    <w:rsid w:val="00DF6CBE"/>
    <w:rsid w:val="00DF6CC8"/>
    <w:rsid w:val="00DF7420"/>
    <w:rsid w:val="00E0017F"/>
    <w:rsid w:val="00E00660"/>
    <w:rsid w:val="00E006F1"/>
    <w:rsid w:val="00E00834"/>
    <w:rsid w:val="00E0088F"/>
    <w:rsid w:val="00E012CE"/>
    <w:rsid w:val="00E01852"/>
    <w:rsid w:val="00E0192F"/>
    <w:rsid w:val="00E01A0F"/>
    <w:rsid w:val="00E01D23"/>
    <w:rsid w:val="00E01DBC"/>
    <w:rsid w:val="00E0238F"/>
    <w:rsid w:val="00E030C8"/>
    <w:rsid w:val="00E0344B"/>
    <w:rsid w:val="00E03BC5"/>
    <w:rsid w:val="00E03C27"/>
    <w:rsid w:val="00E03EE5"/>
    <w:rsid w:val="00E03F6B"/>
    <w:rsid w:val="00E05414"/>
    <w:rsid w:val="00E0560F"/>
    <w:rsid w:val="00E056B6"/>
    <w:rsid w:val="00E06730"/>
    <w:rsid w:val="00E06881"/>
    <w:rsid w:val="00E06A9D"/>
    <w:rsid w:val="00E06F40"/>
    <w:rsid w:val="00E072E7"/>
    <w:rsid w:val="00E07610"/>
    <w:rsid w:val="00E07B77"/>
    <w:rsid w:val="00E10A65"/>
    <w:rsid w:val="00E10BE8"/>
    <w:rsid w:val="00E10C20"/>
    <w:rsid w:val="00E11149"/>
    <w:rsid w:val="00E11511"/>
    <w:rsid w:val="00E11601"/>
    <w:rsid w:val="00E117B9"/>
    <w:rsid w:val="00E11BBA"/>
    <w:rsid w:val="00E11C12"/>
    <w:rsid w:val="00E11F74"/>
    <w:rsid w:val="00E11FF6"/>
    <w:rsid w:val="00E12893"/>
    <w:rsid w:val="00E12AFE"/>
    <w:rsid w:val="00E12D9E"/>
    <w:rsid w:val="00E12E77"/>
    <w:rsid w:val="00E13442"/>
    <w:rsid w:val="00E13501"/>
    <w:rsid w:val="00E136D5"/>
    <w:rsid w:val="00E13BBA"/>
    <w:rsid w:val="00E13D81"/>
    <w:rsid w:val="00E13F0F"/>
    <w:rsid w:val="00E13F6D"/>
    <w:rsid w:val="00E14B50"/>
    <w:rsid w:val="00E14BF1"/>
    <w:rsid w:val="00E14DCB"/>
    <w:rsid w:val="00E14E81"/>
    <w:rsid w:val="00E1526F"/>
    <w:rsid w:val="00E1562D"/>
    <w:rsid w:val="00E15BB5"/>
    <w:rsid w:val="00E15E6C"/>
    <w:rsid w:val="00E15FD5"/>
    <w:rsid w:val="00E16517"/>
    <w:rsid w:val="00E16630"/>
    <w:rsid w:val="00E173F9"/>
    <w:rsid w:val="00E178CB"/>
    <w:rsid w:val="00E17B62"/>
    <w:rsid w:val="00E17D85"/>
    <w:rsid w:val="00E17E33"/>
    <w:rsid w:val="00E201C8"/>
    <w:rsid w:val="00E208BE"/>
    <w:rsid w:val="00E20E6D"/>
    <w:rsid w:val="00E20EA9"/>
    <w:rsid w:val="00E20F75"/>
    <w:rsid w:val="00E21418"/>
    <w:rsid w:val="00E21680"/>
    <w:rsid w:val="00E21962"/>
    <w:rsid w:val="00E2214C"/>
    <w:rsid w:val="00E22A19"/>
    <w:rsid w:val="00E22C0E"/>
    <w:rsid w:val="00E239FB"/>
    <w:rsid w:val="00E23C44"/>
    <w:rsid w:val="00E242AC"/>
    <w:rsid w:val="00E24757"/>
    <w:rsid w:val="00E24799"/>
    <w:rsid w:val="00E24814"/>
    <w:rsid w:val="00E2499A"/>
    <w:rsid w:val="00E25576"/>
    <w:rsid w:val="00E25773"/>
    <w:rsid w:val="00E2598A"/>
    <w:rsid w:val="00E25BA4"/>
    <w:rsid w:val="00E25EDB"/>
    <w:rsid w:val="00E263A1"/>
    <w:rsid w:val="00E26BDB"/>
    <w:rsid w:val="00E26D4D"/>
    <w:rsid w:val="00E270DF"/>
    <w:rsid w:val="00E27141"/>
    <w:rsid w:val="00E27462"/>
    <w:rsid w:val="00E275E7"/>
    <w:rsid w:val="00E27CC9"/>
    <w:rsid w:val="00E27E22"/>
    <w:rsid w:val="00E30476"/>
    <w:rsid w:val="00E3051F"/>
    <w:rsid w:val="00E309A7"/>
    <w:rsid w:val="00E30CB1"/>
    <w:rsid w:val="00E30E57"/>
    <w:rsid w:val="00E30F3E"/>
    <w:rsid w:val="00E3127F"/>
    <w:rsid w:val="00E3131B"/>
    <w:rsid w:val="00E32FCC"/>
    <w:rsid w:val="00E33532"/>
    <w:rsid w:val="00E337BD"/>
    <w:rsid w:val="00E33963"/>
    <w:rsid w:val="00E33B00"/>
    <w:rsid w:val="00E34158"/>
    <w:rsid w:val="00E346B6"/>
    <w:rsid w:val="00E346FD"/>
    <w:rsid w:val="00E34B82"/>
    <w:rsid w:val="00E34D15"/>
    <w:rsid w:val="00E34E90"/>
    <w:rsid w:val="00E34FA7"/>
    <w:rsid w:val="00E353D3"/>
    <w:rsid w:val="00E368A1"/>
    <w:rsid w:val="00E373E3"/>
    <w:rsid w:val="00E3744F"/>
    <w:rsid w:val="00E378E8"/>
    <w:rsid w:val="00E37A1F"/>
    <w:rsid w:val="00E37C2A"/>
    <w:rsid w:val="00E37C65"/>
    <w:rsid w:val="00E404B8"/>
    <w:rsid w:val="00E40616"/>
    <w:rsid w:val="00E40F3F"/>
    <w:rsid w:val="00E4142A"/>
    <w:rsid w:val="00E41860"/>
    <w:rsid w:val="00E41A39"/>
    <w:rsid w:val="00E41A57"/>
    <w:rsid w:val="00E41E9A"/>
    <w:rsid w:val="00E42428"/>
    <w:rsid w:val="00E427FE"/>
    <w:rsid w:val="00E42E07"/>
    <w:rsid w:val="00E42E56"/>
    <w:rsid w:val="00E43010"/>
    <w:rsid w:val="00E43690"/>
    <w:rsid w:val="00E4397C"/>
    <w:rsid w:val="00E4429D"/>
    <w:rsid w:val="00E44A9F"/>
    <w:rsid w:val="00E44DC8"/>
    <w:rsid w:val="00E44EB7"/>
    <w:rsid w:val="00E45062"/>
    <w:rsid w:val="00E45327"/>
    <w:rsid w:val="00E458D5"/>
    <w:rsid w:val="00E45D95"/>
    <w:rsid w:val="00E45DEB"/>
    <w:rsid w:val="00E463BD"/>
    <w:rsid w:val="00E469B3"/>
    <w:rsid w:val="00E4725F"/>
    <w:rsid w:val="00E472C1"/>
    <w:rsid w:val="00E473E3"/>
    <w:rsid w:val="00E4749F"/>
    <w:rsid w:val="00E47727"/>
    <w:rsid w:val="00E47792"/>
    <w:rsid w:val="00E47907"/>
    <w:rsid w:val="00E47D25"/>
    <w:rsid w:val="00E47DDD"/>
    <w:rsid w:val="00E5029A"/>
    <w:rsid w:val="00E50AAA"/>
    <w:rsid w:val="00E50E26"/>
    <w:rsid w:val="00E51F50"/>
    <w:rsid w:val="00E52404"/>
    <w:rsid w:val="00E52696"/>
    <w:rsid w:val="00E534F9"/>
    <w:rsid w:val="00E53639"/>
    <w:rsid w:val="00E53645"/>
    <w:rsid w:val="00E53AAC"/>
    <w:rsid w:val="00E53DF2"/>
    <w:rsid w:val="00E53FE2"/>
    <w:rsid w:val="00E54561"/>
    <w:rsid w:val="00E54946"/>
    <w:rsid w:val="00E54ADD"/>
    <w:rsid w:val="00E54D2A"/>
    <w:rsid w:val="00E553F6"/>
    <w:rsid w:val="00E557EA"/>
    <w:rsid w:val="00E55EA1"/>
    <w:rsid w:val="00E5652B"/>
    <w:rsid w:val="00E56764"/>
    <w:rsid w:val="00E56B22"/>
    <w:rsid w:val="00E56D23"/>
    <w:rsid w:val="00E57144"/>
    <w:rsid w:val="00E57430"/>
    <w:rsid w:val="00E577B2"/>
    <w:rsid w:val="00E57E03"/>
    <w:rsid w:val="00E6070A"/>
    <w:rsid w:val="00E60D0F"/>
    <w:rsid w:val="00E60D56"/>
    <w:rsid w:val="00E61036"/>
    <w:rsid w:val="00E6146B"/>
    <w:rsid w:val="00E61B64"/>
    <w:rsid w:val="00E61EF8"/>
    <w:rsid w:val="00E62023"/>
    <w:rsid w:val="00E620FB"/>
    <w:rsid w:val="00E625C2"/>
    <w:rsid w:val="00E63639"/>
    <w:rsid w:val="00E63D38"/>
    <w:rsid w:val="00E64374"/>
    <w:rsid w:val="00E64A98"/>
    <w:rsid w:val="00E65F04"/>
    <w:rsid w:val="00E6624D"/>
    <w:rsid w:val="00E662E4"/>
    <w:rsid w:val="00E6633E"/>
    <w:rsid w:val="00E663A0"/>
    <w:rsid w:val="00E66DCD"/>
    <w:rsid w:val="00E66E50"/>
    <w:rsid w:val="00E66E6C"/>
    <w:rsid w:val="00E66F03"/>
    <w:rsid w:val="00E701F6"/>
    <w:rsid w:val="00E704E3"/>
    <w:rsid w:val="00E70741"/>
    <w:rsid w:val="00E709C9"/>
    <w:rsid w:val="00E70C34"/>
    <w:rsid w:val="00E70F9F"/>
    <w:rsid w:val="00E7149B"/>
    <w:rsid w:val="00E714C0"/>
    <w:rsid w:val="00E72596"/>
    <w:rsid w:val="00E72A3C"/>
    <w:rsid w:val="00E72AC3"/>
    <w:rsid w:val="00E72D48"/>
    <w:rsid w:val="00E73AA7"/>
    <w:rsid w:val="00E74003"/>
    <w:rsid w:val="00E7428A"/>
    <w:rsid w:val="00E744B9"/>
    <w:rsid w:val="00E7506E"/>
    <w:rsid w:val="00E752FA"/>
    <w:rsid w:val="00E755E1"/>
    <w:rsid w:val="00E75F2F"/>
    <w:rsid w:val="00E7660C"/>
    <w:rsid w:val="00E76614"/>
    <w:rsid w:val="00E76913"/>
    <w:rsid w:val="00E7705F"/>
    <w:rsid w:val="00E7707C"/>
    <w:rsid w:val="00E772A5"/>
    <w:rsid w:val="00E7768A"/>
    <w:rsid w:val="00E77A65"/>
    <w:rsid w:val="00E806AC"/>
    <w:rsid w:val="00E80C51"/>
    <w:rsid w:val="00E80E80"/>
    <w:rsid w:val="00E8118C"/>
    <w:rsid w:val="00E81F2F"/>
    <w:rsid w:val="00E82ADF"/>
    <w:rsid w:val="00E83283"/>
    <w:rsid w:val="00E83295"/>
    <w:rsid w:val="00E83CEA"/>
    <w:rsid w:val="00E84313"/>
    <w:rsid w:val="00E8442F"/>
    <w:rsid w:val="00E84586"/>
    <w:rsid w:val="00E84C9A"/>
    <w:rsid w:val="00E85CD4"/>
    <w:rsid w:val="00E8632E"/>
    <w:rsid w:val="00E87120"/>
    <w:rsid w:val="00E87A88"/>
    <w:rsid w:val="00E87CCC"/>
    <w:rsid w:val="00E87EAF"/>
    <w:rsid w:val="00E90094"/>
    <w:rsid w:val="00E90B7F"/>
    <w:rsid w:val="00E90EFA"/>
    <w:rsid w:val="00E911FC"/>
    <w:rsid w:val="00E912A4"/>
    <w:rsid w:val="00E913DA"/>
    <w:rsid w:val="00E91850"/>
    <w:rsid w:val="00E91D12"/>
    <w:rsid w:val="00E92370"/>
    <w:rsid w:val="00E924AF"/>
    <w:rsid w:val="00E9292E"/>
    <w:rsid w:val="00E934A6"/>
    <w:rsid w:val="00E93611"/>
    <w:rsid w:val="00E93B1D"/>
    <w:rsid w:val="00E93B3B"/>
    <w:rsid w:val="00E941FE"/>
    <w:rsid w:val="00E94319"/>
    <w:rsid w:val="00E9473C"/>
    <w:rsid w:val="00E95C04"/>
    <w:rsid w:val="00E95D8A"/>
    <w:rsid w:val="00E9607C"/>
    <w:rsid w:val="00E9657B"/>
    <w:rsid w:val="00E9666C"/>
    <w:rsid w:val="00E96697"/>
    <w:rsid w:val="00E97FD0"/>
    <w:rsid w:val="00EA01AC"/>
    <w:rsid w:val="00EA026C"/>
    <w:rsid w:val="00EA094A"/>
    <w:rsid w:val="00EA0AB3"/>
    <w:rsid w:val="00EA0B54"/>
    <w:rsid w:val="00EA0DB0"/>
    <w:rsid w:val="00EA1284"/>
    <w:rsid w:val="00EA12EB"/>
    <w:rsid w:val="00EA14F5"/>
    <w:rsid w:val="00EA1DCA"/>
    <w:rsid w:val="00EA1EAA"/>
    <w:rsid w:val="00EA1ECF"/>
    <w:rsid w:val="00EA1FB1"/>
    <w:rsid w:val="00EA248D"/>
    <w:rsid w:val="00EA41D7"/>
    <w:rsid w:val="00EA4370"/>
    <w:rsid w:val="00EA44D0"/>
    <w:rsid w:val="00EA4771"/>
    <w:rsid w:val="00EA482F"/>
    <w:rsid w:val="00EA5908"/>
    <w:rsid w:val="00EA5CB7"/>
    <w:rsid w:val="00EA61A4"/>
    <w:rsid w:val="00EA68C6"/>
    <w:rsid w:val="00EA695B"/>
    <w:rsid w:val="00EA696C"/>
    <w:rsid w:val="00EA69C1"/>
    <w:rsid w:val="00EA6B41"/>
    <w:rsid w:val="00EA6D32"/>
    <w:rsid w:val="00EA6F10"/>
    <w:rsid w:val="00EA7307"/>
    <w:rsid w:val="00EA7A0D"/>
    <w:rsid w:val="00EA7BFE"/>
    <w:rsid w:val="00EA7E4D"/>
    <w:rsid w:val="00EB00AE"/>
    <w:rsid w:val="00EB022E"/>
    <w:rsid w:val="00EB129C"/>
    <w:rsid w:val="00EB166F"/>
    <w:rsid w:val="00EB1952"/>
    <w:rsid w:val="00EB256F"/>
    <w:rsid w:val="00EB2B60"/>
    <w:rsid w:val="00EB32D8"/>
    <w:rsid w:val="00EB3319"/>
    <w:rsid w:val="00EB3C93"/>
    <w:rsid w:val="00EB3F3E"/>
    <w:rsid w:val="00EB414B"/>
    <w:rsid w:val="00EB4BC9"/>
    <w:rsid w:val="00EB4FE1"/>
    <w:rsid w:val="00EB55D4"/>
    <w:rsid w:val="00EB5C9A"/>
    <w:rsid w:val="00EB6773"/>
    <w:rsid w:val="00EB6872"/>
    <w:rsid w:val="00EB69A5"/>
    <w:rsid w:val="00EB6AAC"/>
    <w:rsid w:val="00EB6AF4"/>
    <w:rsid w:val="00EB6EC0"/>
    <w:rsid w:val="00EB7911"/>
    <w:rsid w:val="00EB7D1A"/>
    <w:rsid w:val="00EC0074"/>
    <w:rsid w:val="00EC084F"/>
    <w:rsid w:val="00EC0B56"/>
    <w:rsid w:val="00EC0F7A"/>
    <w:rsid w:val="00EC1091"/>
    <w:rsid w:val="00EC1314"/>
    <w:rsid w:val="00EC1356"/>
    <w:rsid w:val="00EC16A7"/>
    <w:rsid w:val="00EC198B"/>
    <w:rsid w:val="00EC21EF"/>
    <w:rsid w:val="00EC2252"/>
    <w:rsid w:val="00EC2E9B"/>
    <w:rsid w:val="00EC345A"/>
    <w:rsid w:val="00EC3982"/>
    <w:rsid w:val="00EC39FD"/>
    <w:rsid w:val="00EC3EC7"/>
    <w:rsid w:val="00EC4089"/>
    <w:rsid w:val="00EC4122"/>
    <w:rsid w:val="00EC4303"/>
    <w:rsid w:val="00EC44A8"/>
    <w:rsid w:val="00EC4CBD"/>
    <w:rsid w:val="00EC4E67"/>
    <w:rsid w:val="00EC534C"/>
    <w:rsid w:val="00EC632E"/>
    <w:rsid w:val="00EC6335"/>
    <w:rsid w:val="00EC68F8"/>
    <w:rsid w:val="00EC7544"/>
    <w:rsid w:val="00EC7582"/>
    <w:rsid w:val="00EC7BDA"/>
    <w:rsid w:val="00ED0C75"/>
    <w:rsid w:val="00ED1636"/>
    <w:rsid w:val="00ED1777"/>
    <w:rsid w:val="00ED18FB"/>
    <w:rsid w:val="00ED1CB4"/>
    <w:rsid w:val="00ED1EF8"/>
    <w:rsid w:val="00ED1F5E"/>
    <w:rsid w:val="00ED2209"/>
    <w:rsid w:val="00ED2367"/>
    <w:rsid w:val="00ED2977"/>
    <w:rsid w:val="00ED2B45"/>
    <w:rsid w:val="00ED2DCE"/>
    <w:rsid w:val="00ED3F6E"/>
    <w:rsid w:val="00ED42B5"/>
    <w:rsid w:val="00ED4562"/>
    <w:rsid w:val="00ED4C32"/>
    <w:rsid w:val="00ED56CE"/>
    <w:rsid w:val="00ED583F"/>
    <w:rsid w:val="00ED5846"/>
    <w:rsid w:val="00ED63FD"/>
    <w:rsid w:val="00ED644F"/>
    <w:rsid w:val="00ED65D0"/>
    <w:rsid w:val="00ED671B"/>
    <w:rsid w:val="00ED6DE2"/>
    <w:rsid w:val="00ED6E8C"/>
    <w:rsid w:val="00ED742F"/>
    <w:rsid w:val="00ED7907"/>
    <w:rsid w:val="00ED7F99"/>
    <w:rsid w:val="00EE012F"/>
    <w:rsid w:val="00EE0151"/>
    <w:rsid w:val="00EE02C5"/>
    <w:rsid w:val="00EE15B3"/>
    <w:rsid w:val="00EE1B84"/>
    <w:rsid w:val="00EE1F66"/>
    <w:rsid w:val="00EE24F2"/>
    <w:rsid w:val="00EE2906"/>
    <w:rsid w:val="00EE2912"/>
    <w:rsid w:val="00EE2C94"/>
    <w:rsid w:val="00EE338E"/>
    <w:rsid w:val="00EE3B55"/>
    <w:rsid w:val="00EE4A3D"/>
    <w:rsid w:val="00EE4E63"/>
    <w:rsid w:val="00EE4E89"/>
    <w:rsid w:val="00EE50E2"/>
    <w:rsid w:val="00EE6285"/>
    <w:rsid w:val="00EE6DD1"/>
    <w:rsid w:val="00EE6DF0"/>
    <w:rsid w:val="00EE7122"/>
    <w:rsid w:val="00EE746D"/>
    <w:rsid w:val="00EE76D4"/>
    <w:rsid w:val="00EE7777"/>
    <w:rsid w:val="00EE79DB"/>
    <w:rsid w:val="00EF0006"/>
    <w:rsid w:val="00EF0098"/>
    <w:rsid w:val="00EF046E"/>
    <w:rsid w:val="00EF04BF"/>
    <w:rsid w:val="00EF0EF1"/>
    <w:rsid w:val="00EF1082"/>
    <w:rsid w:val="00EF109E"/>
    <w:rsid w:val="00EF1995"/>
    <w:rsid w:val="00EF1F3C"/>
    <w:rsid w:val="00EF215D"/>
    <w:rsid w:val="00EF2226"/>
    <w:rsid w:val="00EF2332"/>
    <w:rsid w:val="00EF287A"/>
    <w:rsid w:val="00EF2983"/>
    <w:rsid w:val="00EF37D3"/>
    <w:rsid w:val="00EF40FA"/>
    <w:rsid w:val="00EF4138"/>
    <w:rsid w:val="00EF4361"/>
    <w:rsid w:val="00EF46A3"/>
    <w:rsid w:val="00EF46FF"/>
    <w:rsid w:val="00EF4835"/>
    <w:rsid w:val="00EF5041"/>
    <w:rsid w:val="00EF564D"/>
    <w:rsid w:val="00EF56F5"/>
    <w:rsid w:val="00EF5F49"/>
    <w:rsid w:val="00EF6435"/>
    <w:rsid w:val="00EF693B"/>
    <w:rsid w:val="00EF6992"/>
    <w:rsid w:val="00EF6996"/>
    <w:rsid w:val="00EF6C2E"/>
    <w:rsid w:val="00EF6E5D"/>
    <w:rsid w:val="00EF75D2"/>
    <w:rsid w:val="00EF77DA"/>
    <w:rsid w:val="00EF7C7C"/>
    <w:rsid w:val="00EF7DE1"/>
    <w:rsid w:val="00F0024C"/>
    <w:rsid w:val="00F0047C"/>
    <w:rsid w:val="00F0047D"/>
    <w:rsid w:val="00F013DC"/>
    <w:rsid w:val="00F013F2"/>
    <w:rsid w:val="00F01448"/>
    <w:rsid w:val="00F01619"/>
    <w:rsid w:val="00F01A69"/>
    <w:rsid w:val="00F01B6C"/>
    <w:rsid w:val="00F01E1D"/>
    <w:rsid w:val="00F0238D"/>
    <w:rsid w:val="00F02B99"/>
    <w:rsid w:val="00F03032"/>
    <w:rsid w:val="00F03272"/>
    <w:rsid w:val="00F034D5"/>
    <w:rsid w:val="00F03DEA"/>
    <w:rsid w:val="00F04590"/>
    <w:rsid w:val="00F04A5A"/>
    <w:rsid w:val="00F04C30"/>
    <w:rsid w:val="00F04CA9"/>
    <w:rsid w:val="00F05032"/>
    <w:rsid w:val="00F05119"/>
    <w:rsid w:val="00F066EB"/>
    <w:rsid w:val="00F06849"/>
    <w:rsid w:val="00F06E7F"/>
    <w:rsid w:val="00F06F3D"/>
    <w:rsid w:val="00F078F6"/>
    <w:rsid w:val="00F07D70"/>
    <w:rsid w:val="00F07E8A"/>
    <w:rsid w:val="00F07F82"/>
    <w:rsid w:val="00F1038B"/>
    <w:rsid w:val="00F109C5"/>
    <w:rsid w:val="00F10AFA"/>
    <w:rsid w:val="00F1110E"/>
    <w:rsid w:val="00F112C0"/>
    <w:rsid w:val="00F11B6B"/>
    <w:rsid w:val="00F11DF9"/>
    <w:rsid w:val="00F12188"/>
    <w:rsid w:val="00F12DB2"/>
    <w:rsid w:val="00F13036"/>
    <w:rsid w:val="00F134D0"/>
    <w:rsid w:val="00F1388E"/>
    <w:rsid w:val="00F13ADE"/>
    <w:rsid w:val="00F13B3A"/>
    <w:rsid w:val="00F13DE3"/>
    <w:rsid w:val="00F14150"/>
    <w:rsid w:val="00F14942"/>
    <w:rsid w:val="00F149D1"/>
    <w:rsid w:val="00F14F2F"/>
    <w:rsid w:val="00F14F5A"/>
    <w:rsid w:val="00F1560F"/>
    <w:rsid w:val="00F156CE"/>
    <w:rsid w:val="00F15EB3"/>
    <w:rsid w:val="00F160C6"/>
    <w:rsid w:val="00F1631E"/>
    <w:rsid w:val="00F167AC"/>
    <w:rsid w:val="00F1730B"/>
    <w:rsid w:val="00F1743E"/>
    <w:rsid w:val="00F17AAB"/>
    <w:rsid w:val="00F17BB3"/>
    <w:rsid w:val="00F2017C"/>
    <w:rsid w:val="00F201B5"/>
    <w:rsid w:val="00F204D5"/>
    <w:rsid w:val="00F2069C"/>
    <w:rsid w:val="00F20788"/>
    <w:rsid w:val="00F20885"/>
    <w:rsid w:val="00F21152"/>
    <w:rsid w:val="00F211CC"/>
    <w:rsid w:val="00F215D2"/>
    <w:rsid w:val="00F216C2"/>
    <w:rsid w:val="00F21AA8"/>
    <w:rsid w:val="00F21D05"/>
    <w:rsid w:val="00F21D51"/>
    <w:rsid w:val="00F21DAC"/>
    <w:rsid w:val="00F225F7"/>
    <w:rsid w:val="00F226A5"/>
    <w:rsid w:val="00F2272B"/>
    <w:rsid w:val="00F22B65"/>
    <w:rsid w:val="00F22DF8"/>
    <w:rsid w:val="00F23622"/>
    <w:rsid w:val="00F2379C"/>
    <w:rsid w:val="00F2387F"/>
    <w:rsid w:val="00F239B7"/>
    <w:rsid w:val="00F240DD"/>
    <w:rsid w:val="00F24187"/>
    <w:rsid w:val="00F2470E"/>
    <w:rsid w:val="00F24942"/>
    <w:rsid w:val="00F24D27"/>
    <w:rsid w:val="00F24F27"/>
    <w:rsid w:val="00F24F6A"/>
    <w:rsid w:val="00F2506C"/>
    <w:rsid w:val="00F2571B"/>
    <w:rsid w:val="00F25944"/>
    <w:rsid w:val="00F25E35"/>
    <w:rsid w:val="00F25F1F"/>
    <w:rsid w:val="00F26283"/>
    <w:rsid w:val="00F26EA0"/>
    <w:rsid w:val="00F26EEF"/>
    <w:rsid w:val="00F26F74"/>
    <w:rsid w:val="00F27122"/>
    <w:rsid w:val="00F272A3"/>
    <w:rsid w:val="00F272BD"/>
    <w:rsid w:val="00F27669"/>
    <w:rsid w:val="00F2775A"/>
    <w:rsid w:val="00F27927"/>
    <w:rsid w:val="00F301B5"/>
    <w:rsid w:val="00F3080A"/>
    <w:rsid w:val="00F3095D"/>
    <w:rsid w:val="00F31A34"/>
    <w:rsid w:val="00F31D67"/>
    <w:rsid w:val="00F31FD9"/>
    <w:rsid w:val="00F33625"/>
    <w:rsid w:val="00F336C7"/>
    <w:rsid w:val="00F347BB"/>
    <w:rsid w:val="00F349F2"/>
    <w:rsid w:val="00F34CDB"/>
    <w:rsid w:val="00F35370"/>
    <w:rsid w:val="00F35545"/>
    <w:rsid w:val="00F3608F"/>
    <w:rsid w:val="00F362EE"/>
    <w:rsid w:val="00F3644B"/>
    <w:rsid w:val="00F3662E"/>
    <w:rsid w:val="00F36836"/>
    <w:rsid w:val="00F36E7F"/>
    <w:rsid w:val="00F3729C"/>
    <w:rsid w:val="00F37415"/>
    <w:rsid w:val="00F379CF"/>
    <w:rsid w:val="00F37AD1"/>
    <w:rsid w:val="00F37D1A"/>
    <w:rsid w:val="00F37F09"/>
    <w:rsid w:val="00F4082D"/>
    <w:rsid w:val="00F4097F"/>
    <w:rsid w:val="00F40EFC"/>
    <w:rsid w:val="00F40FD7"/>
    <w:rsid w:val="00F413BF"/>
    <w:rsid w:val="00F419CC"/>
    <w:rsid w:val="00F41CF4"/>
    <w:rsid w:val="00F4201E"/>
    <w:rsid w:val="00F42177"/>
    <w:rsid w:val="00F42194"/>
    <w:rsid w:val="00F421F1"/>
    <w:rsid w:val="00F423BE"/>
    <w:rsid w:val="00F42437"/>
    <w:rsid w:val="00F42725"/>
    <w:rsid w:val="00F42EEA"/>
    <w:rsid w:val="00F43333"/>
    <w:rsid w:val="00F43A17"/>
    <w:rsid w:val="00F44C6F"/>
    <w:rsid w:val="00F44FD3"/>
    <w:rsid w:val="00F45078"/>
    <w:rsid w:val="00F457DB"/>
    <w:rsid w:val="00F45B4C"/>
    <w:rsid w:val="00F4658D"/>
    <w:rsid w:val="00F468BC"/>
    <w:rsid w:val="00F47201"/>
    <w:rsid w:val="00F47A92"/>
    <w:rsid w:val="00F507E6"/>
    <w:rsid w:val="00F50B05"/>
    <w:rsid w:val="00F51194"/>
    <w:rsid w:val="00F51537"/>
    <w:rsid w:val="00F520B2"/>
    <w:rsid w:val="00F521E9"/>
    <w:rsid w:val="00F5286D"/>
    <w:rsid w:val="00F52964"/>
    <w:rsid w:val="00F52A95"/>
    <w:rsid w:val="00F52CFA"/>
    <w:rsid w:val="00F53053"/>
    <w:rsid w:val="00F5309D"/>
    <w:rsid w:val="00F533E4"/>
    <w:rsid w:val="00F5356A"/>
    <w:rsid w:val="00F538E7"/>
    <w:rsid w:val="00F539CA"/>
    <w:rsid w:val="00F53B2C"/>
    <w:rsid w:val="00F53C10"/>
    <w:rsid w:val="00F53EC8"/>
    <w:rsid w:val="00F54570"/>
    <w:rsid w:val="00F549FC"/>
    <w:rsid w:val="00F54DD2"/>
    <w:rsid w:val="00F54EBD"/>
    <w:rsid w:val="00F5519D"/>
    <w:rsid w:val="00F5560E"/>
    <w:rsid w:val="00F55721"/>
    <w:rsid w:val="00F55C48"/>
    <w:rsid w:val="00F55F78"/>
    <w:rsid w:val="00F56590"/>
    <w:rsid w:val="00F56DCE"/>
    <w:rsid w:val="00F56F42"/>
    <w:rsid w:val="00F57849"/>
    <w:rsid w:val="00F57920"/>
    <w:rsid w:val="00F60082"/>
    <w:rsid w:val="00F6018F"/>
    <w:rsid w:val="00F6022F"/>
    <w:rsid w:val="00F60BC9"/>
    <w:rsid w:val="00F60BF3"/>
    <w:rsid w:val="00F6117A"/>
    <w:rsid w:val="00F61233"/>
    <w:rsid w:val="00F61A2C"/>
    <w:rsid w:val="00F61A90"/>
    <w:rsid w:val="00F61D2A"/>
    <w:rsid w:val="00F62513"/>
    <w:rsid w:val="00F626A2"/>
    <w:rsid w:val="00F635D1"/>
    <w:rsid w:val="00F63862"/>
    <w:rsid w:val="00F63A4C"/>
    <w:rsid w:val="00F63A7A"/>
    <w:rsid w:val="00F64B43"/>
    <w:rsid w:val="00F64E3E"/>
    <w:rsid w:val="00F64EAF"/>
    <w:rsid w:val="00F650C0"/>
    <w:rsid w:val="00F6544B"/>
    <w:rsid w:val="00F658D7"/>
    <w:rsid w:val="00F65DD8"/>
    <w:rsid w:val="00F661E9"/>
    <w:rsid w:val="00F665D9"/>
    <w:rsid w:val="00F669D6"/>
    <w:rsid w:val="00F66D86"/>
    <w:rsid w:val="00F6761F"/>
    <w:rsid w:val="00F67A6C"/>
    <w:rsid w:val="00F67D64"/>
    <w:rsid w:val="00F67FCD"/>
    <w:rsid w:val="00F700A6"/>
    <w:rsid w:val="00F703EE"/>
    <w:rsid w:val="00F70DA9"/>
    <w:rsid w:val="00F71371"/>
    <w:rsid w:val="00F71D0D"/>
    <w:rsid w:val="00F71E39"/>
    <w:rsid w:val="00F723F6"/>
    <w:rsid w:val="00F72603"/>
    <w:rsid w:val="00F728D2"/>
    <w:rsid w:val="00F733D1"/>
    <w:rsid w:val="00F737D3"/>
    <w:rsid w:val="00F74324"/>
    <w:rsid w:val="00F7432B"/>
    <w:rsid w:val="00F7444F"/>
    <w:rsid w:val="00F7488A"/>
    <w:rsid w:val="00F74F92"/>
    <w:rsid w:val="00F7570F"/>
    <w:rsid w:val="00F75C5B"/>
    <w:rsid w:val="00F75F2F"/>
    <w:rsid w:val="00F76024"/>
    <w:rsid w:val="00F768F2"/>
    <w:rsid w:val="00F76936"/>
    <w:rsid w:val="00F76C73"/>
    <w:rsid w:val="00F76E35"/>
    <w:rsid w:val="00F77759"/>
    <w:rsid w:val="00F77795"/>
    <w:rsid w:val="00F77B38"/>
    <w:rsid w:val="00F77BC7"/>
    <w:rsid w:val="00F77F2F"/>
    <w:rsid w:val="00F80049"/>
    <w:rsid w:val="00F806FC"/>
    <w:rsid w:val="00F80CF5"/>
    <w:rsid w:val="00F80D94"/>
    <w:rsid w:val="00F8105B"/>
    <w:rsid w:val="00F81701"/>
    <w:rsid w:val="00F818AE"/>
    <w:rsid w:val="00F81A4F"/>
    <w:rsid w:val="00F81D82"/>
    <w:rsid w:val="00F82112"/>
    <w:rsid w:val="00F8223F"/>
    <w:rsid w:val="00F8283E"/>
    <w:rsid w:val="00F830AD"/>
    <w:rsid w:val="00F831BF"/>
    <w:rsid w:val="00F8368A"/>
    <w:rsid w:val="00F842F1"/>
    <w:rsid w:val="00F847EF"/>
    <w:rsid w:val="00F84A73"/>
    <w:rsid w:val="00F84D45"/>
    <w:rsid w:val="00F84D5A"/>
    <w:rsid w:val="00F84DB8"/>
    <w:rsid w:val="00F8508C"/>
    <w:rsid w:val="00F85AD7"/>
    <w:rsid w:val="00F8620D"/>
    <w:rsid w:val="00F86A71"/>
    <w:rsid w:val="00F871BD"/>
    <w:rsid w:val="00F875B3"/>
    <w:rsid w:val="00F87601"/>
    <w:rsid w:val="00F876DC"/>
    <w:rsid w:val="00F87E16"/>
    <w:rsid w:val="00F90075"/>
    <w:rsid w:val="00F90340"/>
    <w:rsid w:val="00F9066F"/>
    <w:rsid w:val="00F909F7"/>
    <w:rsid w:val="00F90BC7"/>
    <w:rsid w:val="00F91041"/>
    <w:rsid w:val="00F91484"/>
    <w:rsid w:val="00F91510"/>
    <w:rsid w:val="00F91CE5"/>
    <w:rsid w:val="00F91EA1"/>
    <w:rsid w:val="00F91FC4"/>
    <w:rsid w:val="00F92011"/>
    <w:rsid w:val="00F9204E"/>
    <w:rsid w:val="00F92B96"/>
    <w:rsid w:val="00F92D6F"/>
    <w:rsid w:val="00F92DD9"/>
    <w:rsid w:val="00F93244"/>
    <w:rsid w:val="00F93F11"/>
    <w:rsid w:val="00F94591"/>
    <w:rsid w:val="00F94B30"/>
    <w:rsid w:val="00F95336"/>
    <w:rsid w:val="00F9581E"/>
    <w:rsid w:val="00F95ADC"/>
    <w:rsid w:val="00F966CB"/>
    <w:rsid w:val="00F97332"/>
    <w:rsid w:val="00F97976"/>
    <w:rsid w:val="00F97C83"/>
    <w:rsid w:val="00F97DFF"/>
    <w:rsid w:val="00FA10EF"/>
    <w:rsid w:val="00FA114C"/>
    <w:rsid w:val="00FA14E5"/>
    <w:rsid w:val="00FA16F7"/>
    <w:rsid w:val="00FA1956"/>
    <w:rsid w:val="00FA1AA7"/>
    <w:rsid w:val="00FA22A2"/>
    <w:rsid w:val="00FA2C39"/>
    <w:rsid w:val="00FA375F"/>
    <w:rsid w:val="00FA427F"/>
    <w:rsid w:val="00FA4402"/>
    <w:rsid w:val="00FA4C17"/>
    <w:rsid w:val="00FA4DCC"/>
    <w:rsid w:val="00FA51E1"/>
    <w:rsid w:val="00FA55A0"/>
    <w:rsid w:val="00FA5938"/>
    <w:rsid w:val="00FA5AB1"/>
    <w:rsid w:val="00FA5CBE"/>
    <w:rsid w:val="00FA5D42"/>
    <w:rsid w:val="00FA6BE2"/>
    <w:rsid w:val="00FA6C66"/>
    <w:rsid w:val="00FA7908"/>
    <w:rsid w:val="00FA7929"/>
    <w:rsid w:val="00FA7BC2"/>
    <w:rsid w:val="00FA7DBE"/>
    <w:rsid w:val="00FB0C74"/>
    <w:rsid w:val="00FB1212"/>
    <w:rsid w:val="00FB19B1"/>
    <w:rsid w:val="00FB21C1"/>
    <w:rsid w:val="00FB2A0B"/>
    <w:rsid w:val="00FB2C7F"/>
    <w:rsid w:val="00FB32B1"/>
    <w:rsid w:val="00FB3328"/>
    <w:rsid w:val="00FB34F0"/>
    <w:rsid w:val="00FB37AA"/>
    <w:rsid w:val="00FB3F3A"/>
    <w:rsid w:val="00FB454A"/>
    <w:rsid w:val="00FB4759"/>
    <w:rsid w:val="00FB4767"/>
    <w:rsid w:val="00FB4EB6"/>
    <w:rsid w:val="00FB51B6"/>
    <w:rsid w:val="00FB55E8"/>
    <w:rsid w:val="00FB580F"/>
    <w:rsid w:val="00FB5994"/>
    <w:rsid w:val="00FB5D19"/>
    <w:rsid w:val="00FB5DDE"/>
    <w:rsid w:val="00FB6541"/>
    <w:rsid w:val="00FB68F8"/>
    <w:rsid w:val="00FB6B78"/>
    <w:rsid w:val="00FB70B5"/>
    <w:rsid w:val="00FB7E1A"/>
    <w:rsid w:val="00FC05F5"/>
    <w:rsid w:val="00FC0ADB"/>
    <w:rsid w:val="00FC0DFC"/>
    <w:rsid w:val="00FC107F"/>
    <w:rsid w:val="00FC11C7"/>
    <w:rsid w:val="00FC13AD"/>
    <w:rsid w:val="00FC1851"/>
    <w:rsid w:val="00FC1950"/>
    <w:rsid w:val="00FC27E4"/>
    <w:rsid w:val="00FC3464"/>
    <w:rsid w:val="00FC35FD"/>
    <w:rsid w:val="00FC38EA"/>
    <w:rsid w:val="00FC45DE"/>
    <w:rsid w:val="00FC4840"/>
    <w:rsid w:val="00FC4AC2"/>
    <w:rsid w:val="00FC4D8B"/>
    <w:rsid w:val="00FC57D1"/>
    <w:rsid w:val="00FC60A7"/>
    <w:rsid w:val="00FC622C"/>
    <w:rsid w:val="00FC6933"/>
    <w:rsid w:val="00FC6B20"/>
    <w:rsid w:val="00FC6E90"/>
    <w:rsid w:val="00FC710E"/>
    <w:rsid w:val="00FC7BA1"/>
    <w:rsid w:val="00FD051F"/>
    <w:rsid w:val="00FD1830"/>
    <w:rsid w:val="00FD19A1"/>
    <w:rsid w:val="00FD1B40"/>
    <w:rsid w:val="00FD20FB"/>
    <w:rsid w:val="00FD22F2"/>
    <w:rsid w:val="00FD2722"/>
    <w:rsid w:val="00FD32F9"/>
    <w:rsid w:val="00FD37BC"/>
    <w:rsid w:val="00FD3996"/>
    <w:rsid w:val="00FD3BF3"/>
    <w:rsid w:val="00FD3D40"/>
    <w:rsid w:val="00FD3DEB"/>
    <w:rsid w:val="00FD40D6"/>
    <w:rsid w:val="00FD44D2"/>
    <w:rsid w:val="00FD4BE3"/>
    <w:rsid w:val="00FD4C3A"/>
    <w:rsid w:val="00FD5D2F"/>
    <w:rsid w:val="00FD625D"/>
    <w:rsid w:val="00FD66D7"/>
    <w:rsid w:val="00FD6D2F"/>
    <w:rsid w:val="00FD6DAC"/>
    <w:rsid w:val="00FD6E14"/>
    <w:rsid w:val="00FD7338"/>
    <w:rsid w:val="00FD7495"/>
    <w:rsid w:val="00FD7639"/>
    <w:rsid w:val="00FD7A01"/>
    <w:rsid w:val="00FD7C91"/>
    <w:rsid w:val="00FD7F3E"/>
    <w:rsid w:val="00FE02E1"/>
    <w:rsid w:val="00FE02FC"/>
    <w:rsid w:val="00FE0402"/>
    <w:rsid w:val="00FE0704"/>
    <w:rsid w:val="00FE1199"/>
    <w:rsid w:val="00FE13B7"/>
    <w:rsid w:val="00FE1666"/>
    <w:rsid w:val="00FE1719"/>
    <w:rsid w:val="00FE179D"/>
    <w:rsid w:val="00FE20BB"/>
    <w:rsid w:val="00FE212C"/>
    <w:rsid w:val="00FE2AA7"/>
    <w:rsid w:val="00FE3377"/>
    <w:rsid w:val="00FE33CF"/>
    <w:rsid w:val="00FE3B85"/>
    <w:rsid w:val="00FE4248"/>
    <w:rsid w:val="00FE44A9"/>
    <w:rsid w:val="00FE45EE"/>
    <w:rsid w:val="00FE470B"/>
    <w:rsid w:val="00FE4797"/>
    <w:rsid w:val="00FE47A6"/>
    <w:rsid w:val="00FE4A88"/>
    <w:rsid w:val="00FE519F"/>
    <w:rsid w:val="00FE57B1"/>
    <w:rsid w:val="00FE584F"/>
    <w:rsid w:val="00FE70F5"/>
    <w:rsid w:val="00FE72B5"/>
    <w:rsid w:val="00FE75E9"/>
    <w:rsid w:val="00FE765F"/>
    <w:rsid w:val="00FE77D6"/>
    <w:rsid w:val="00FE7982"/>
    <w:rsid w:val="00FE798F"/>
    <w:rsid w:val="00FF016B"/>
    <w:rsid w:val="00FF0BC1"/>
    <w:rsid w:val="00FF0F1D"/>
    <w:rsid w:val="00FF10ED"/>
    <w:rsid w:val="00FF11B7"/>
    <w:rsid w:val="00FF1279"/>
    <w:rsid w:val="00FF2735"/>
    <w:rsid w:val="00FF27D7"/>
    <w:rsid w:val="00FF2DBB"/>
    <w:rsid w:val="00FF32A6"/>
    <w:rsid w:val="00FF33B4"/>
    <w:rsid w:val="00FF377F"/>
    <w:rsid w:val="00FF38BB"/>
    <w:rsid w:val="00FF3939"/>
    <w:rsid w:val="00FF3BCC"/>
    <w:rsid w:val="00FF4293"/>
    <w:rsid w:val="00FF4618"/>
    <w:rsid w:val="00FF4903"/>
    <w:rsid w:val="00FF49EE"/>
    <w:rsid w:val="00FF6638"/>
    <w:rsid w:val="00FF6AAF"/>
    <w:rsid w:val="00FF7193"/>
    <w:rsid w:val="00FF787F"/>
    <w:rsid w:val="00FF78AA"/>
    <w:rsid w:val="00FF7C3F"/>
    <w:rsid w:val="00FF7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fff2,#f3fff9,#edf8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uiPriority w:val="99"/>
    <w:rsid w:val="00930A68"/>
    <w:pPr>
      <w:tabs>
        <w:tab w:val="center" w:pos="4677"/>
        <w:tab w:val="right" w:pos="9355"/>
      </w:tabs>
    </w:pPr>
  </w:style>
  <w:style w:type="paragraph" w:styleId="aa">
    <w:name w:val="Body Text Indent"/>
    <w:basedOn w:val="a"/>
    <w:link w:val="ab"/>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c">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d">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e">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30A68"/>
    <w:rPr>
      <w:rFonts w:ascii="Tahoma" w:hAnsi="Tahoma" w:cs="Tahoma"/>
      <w:sz w:val="16"/>
      <w:szCs w:val="16"/>
    </w:rPr>
  </w:style>
  <w:style w:type="paragraph" w:styleId="af0">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b">
    <w:name w:val="Основной текст с отступом Знак"/>
    <w:link w:val="aa"/>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f1">
    <w:name w:val="Нижний колонтитул Знак"/>
    <w:basedOn w:val="a0"/>
    <w:link w:val="a9"/>
    <w:uiPriority w:val="99"/>
    <w:rsid w:val="006222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uiPriority w:val="99"/>
    <w:rsid w:val="00930A68"/>
    <w:pPr>
      <w:tabs>
        <w:tab w:val="center" w:pos="4677"/>
        <w:tab w:val="right" w:pos="9355"/>
      </w:tabs>
    </w:pPr>
  </w:style>
  <w:style w:type="paragraph" w:styleId="aa">
    <w:name w:val="Body Text Indent"/>
    <w:basedOn w:val="a"/>
    <w:link w:val="ab"/>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c">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d">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e">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30A68"/>
    <w:rPr>
      <w:rFonts w:ascii="Tahoma" w:hAnsi="Tahoma" w:cs="Tahoma"/>
      <w:sz w:val="16"/>
      <w:szCs w:val="16"/>
    </w:rPr>
  </w:style>
  <w:style w:type="paragraph" w:styleId="af0">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b">
    <w:name w:val="Основной текст с отступом Знак"/>
    <w:link w:val="aa"/>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f1">
    <w:name w:val="Нижний колонтитул Знак"/>
    <w:basedOn w:val="a0"/>
    <w:link w:val="a9"/>
    <w:uiPriority w:val="99"/>
    <w:rsid w:val="00622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346">
      <w:bodyDiv w:val="1"/>
      <w:marLeft w:val="0"/>
      <w:marRight w:val="0"/>
      <w:marTop w:val="0"/>
      <w:marBottom w:val="0"/>
      <w:divBdr>
        <w:top w:val="none" w:sz="0" w:space="0" w:color="auto"/>
        <w:left w:val="none" w:sz="0" w:space="0" w:color="auto"/>
        <w:bottom w:val="none" w:sz="0" w:space="0" w:color="auto"/>
        <w:right w:val="none" w:sz="0" w:space="0" w:color="auto"/>
      </w:divBdr>
    </w:div>
    <w:div w:id="53624724">
      <w:bodyDiv w:val="1"/>
      <w:marLeft w:val="0"/>
      <w:marRight w:val="0"/>
      <w:marTop w:val="0"/>
      <w:marBottom w:val="0"/>
      <w:divBdr>
        <w:top w:val="none" w:sz="0" w:space="0" w:color="auto"/>
        <w:left w:val="none" w:sz="0" w:space="0" w:color="auto"/>
        <w:bottom w:val="none" w:sz="0" w:space="0" w:color="auto"/>
        <w:right w:val="none" w:sz="0" w:space="0" w:color="auto"/>
      </w:divBdr>
    </w:div>
    <w:div w:id="97529917">
      <w:bodyDiv w:val="1"/>
      <w:marLeft w:val="0"/>
      <w:marRight w:val="0"/>
      <w:marTop w:val="0"/>
      <w:marBottom w:val="0"/>
      <w:divBdr>
        <w:top w:val="none" w:sz="0" w:space="0" w:color="auto"/>
        <w:left w:val="none" w:sz="0" w:space="0" w:color="auto"/>
        <w:bottom w:val="none" w:sz="0" w:space="0" w:color="auto"/>
        <w:right w:val="none" w:sz="0" w:space="0" w:color="auto"/>
      </w:divBdr>
    </w:div>
    <w:div w:id="180629491">
      <w:bodyDiv w:val="1"/>
      <w:marLeft w:val="0"/>
      <w:marRight w:val="0"/>
      <w:marTop w:val="0"/>
      <w:marBottom w:val="0"/>
      <w:divBdr>
        <w:top w:val="none" w:sz="0" w:space="0" w:color="auto"/>
        <w:left w:val="none" w:sz="0" w:space="0" w:color="auto"/>
        <w:bottom w:val="none" w:sz="0" w:space="0" w:color="auto"/>
        <w:right w:val="none" w:sz="0" w:space="0" w:color="auto"/>
      </w:divBdr>
    </w:div>
    <w:div w:id="230694882">
      <w:bodyDiv w:val="1"/>
      <w:marLeft w:val="0"/>
      <w:marRight w:val="0"/>
      <w:marTop w:val="0"/>
      <w:marBottom w:val="0"/>
      <w:divBdr>
        <w:top w:val="none" w:sz="0" w:space="0" w:color="auto"/>
        <w:left w:val="none" w:sz="0" w:space="0" w:color="auto"/>
        <w:bottom w:val="none" w:sz="0" w:space="0" w:color="auto"/>
        <w:right w:val="none" w:sz="0" w:space="0" w:color="auto"/>
      </w:divBdr>
    </w:div>
    <w:div w:id="234323152">
      <w:bodyDiv w:val="1"/>
      <w:marLeft w:val="0"/>
      <w:marRight w:val="0"/>
      <w:marTop w:val="0"/>
      <w:marBottom w:val="0"/>
      <w:divBdr>
        <w:top w:val="none" w:sz="0" w:space="0" w:color="auto"/>
        <w:left w:val="none" w:sz="0" w:space="0" w:color="auto"/>
        <w:bottom w:val="none" w:sz="0" w:space="0" w:color="auto"/>
        <w:right w:val="none" w:sz="0" w:space="0" w:color="auto"/>
      </w:divBdr>
    </w:div>
    <w:div w:id="268242744">
      <w:bodyDiv w:val="1"/>
      <w:marLeft w:val="0"/>
      <w:marRight w:val="0"/>
      <w:marTop w:val="0"/>
      <w:marBottom w:val="0"/>
      <w:divBdr>
        <w:top w:val="none" w:sz="0" w:space="0" w:color="auto"/>
        <w:left w:val="none" w:sz="0" w:space="0" w:color="auto"/>
        <w:bottom w:val="none" w:sz="0" w:space="0" w:color="auto"/>
        <w:right w:val="none" w:sz="0" w:space="0" w:color="auto"/>
      </w:divBdr>
    </w:div>
    <w:div w:id="294531817">
      <w:bodyDiv w:val="1"/>
      <w:marLeft w:val="0"/>
      <w:marRight w:val="0"/>
      <w:marTop w:val="0"/>
      <w:marBottom w:val="0"/>
      <w:divBdr>
        <w:top w:val="none" w:sz="0" w:space="0" w:color="auto"/>
        <w:left w:val="none" w:sz="0" w:space="0" w:color="auto"/>
        <w:bottom w:val="none" w:sz="0" w:space="0" w:color="auto"/>
        <w:right w:val="none" w:sz="0" w:space="0" w:color="auto"/>
      </w:divBdr>
    </w:div>
    <w:div w:id="360057289">
      <w:bodyDiv w:val="1"/>
      <w:marLeft w:val="0"/>
      <w:marRight w:val="0"/>
      <w:marTop w:val="0"/>
      <w:marBottom w:val="0"/>
      <w:divBdr>
        <w:top w:val="none" w:sz="0" w:space="0" w:color="auto"/>
        <w:left w:val="none" w:sz="0" w:space="0" w:color="auto"/>
        <w:bottom w:val="none" w:sz="0" w:space="0" w:color="auto"/>
        <w:right w:val="none" w:sz="0" w:space="0" w:color="auto"/>
      </w:divBdr>
    </w:div>
    <w:div w:id="412702774">
      <w:bodyDiv w:val="1"/>
      <w:marLeft w:val="0"/>
      <w:marRight w:val="0"/>
      <w:marTop w:val="0"/>
      <w:marBottom w:val="0"/>
      <w:divBdr>
        <w:top w:val="none" w:sz="0" w:space="0" w:color="auto"/>
        <w:left w:val="none" w:sz="0" w:space="0" w:color="auto"/>
        <w:bottom w:val="none" w:sz="0" w:space="0" w:color="auto"/>
        <w:right w:val="none" w:sz="0" w:space="0" w:color="auto"/>
      </w:divBdr>
    </w:div>
    <w:div w:id="482695869">
      <w:bodyDiv w:val="1"/>
      <w:marLeft w:val="0"/>
      <w:marRight w:val="0"/>
      <w:marTop w:val="0"/>
      <w:marBottom w:val="0"/>
      <w:divBdr>
        <w:top w:val="none" w:sz="0" w:space="0" w:color="auto"/>
        <w:left w:val="none" w:sz="0" w:space="0" w:color="auto"/>
        <w:bottom w:val="none" w:sz="0" w:space="0" w:color="auto"/>
        <w:right w:val="none" w:sz="0" w:space="0" w:color="auto"/>
      </w:divBdr>
    </w:div>
    <w:div w:id="531307665">
      <w:bodyDiv w:val="1"/>
      <w:marLeft w:val="0"/>
      <w:marRight w:val="0"/>
      <w:marTop w:val="0"/>
      <w:marBottom w:val="0"/>
      <w:divBdr>
        <w:top w:val="none" w:sz="0" w:space="0" w:color="auto"/>
        <w:left w:val="none" w:sz="0" w:space="0" w:color="auto"/>
        <w:bottom w:val="none" w:sz="0" w:space="0" w:color="auto"/>
        <w:right w:val="none" w:sz="0" w:space="0" w:color="auto"/>
      </w:divBdr>
    </w:div>
    <w:div w:id="547883162">
      <w:bodyDiv w:val="1"/>
      <w:marLeft w:val="0"/>
      <w:marRight w:val="0"/>
      <w:marTop w:val="0"/>
      <w:marBottom w:val="0"/>
      <w:divBdr>
        <w:top w:val="none" w:sz="0" w:space="0" w:color="auto"/>
        <w:left w:val="none" w:sz="0" w:space="0" w:color="auto"/>
        <w:bottom w:val="none" w:sz="0" w:space="0" w:color="auto"/>
        <w:right w:val="none" w:sz="0" w:space="0" w:color="auto"/>
      </w:divBdr>
    </w:div>
    <w:div w:id="613246313">
      <w:bodyDiv w:val="1"/>
      <w:marLeft w:val="0"/>
      <w:marRight w:val="0"/>
      <w:marTop w:val="0"/>
      <w:marBottom w:val="0"/>
      <w:divBdr>
        <w:top w:val="none" w:sz="0" w:space="0" w:color="auto"/>
        <w:left w:val="none" w:sz="0" w:space="0" w:color="auto"/>
        <w:bottom w:val="none" w:sz="0" w:space="0" w:color="auto"/>
        <w:right w:val="none" w:sz="0" w:space="0" w:color="auto"/>
      </w:divBdr>
    </w:div>
    <w:div w:id="686760172">
      <w:bodyDiv w:val="1"/>
      <w:marLeft w:val="0"/>
      <w:marRight w:val="0"/>
      <w:marTop w:val="0"/>
      <w:marBottom w:val="0"/>
      <w:divBdr>
        <w:top w:val="none" w:sz="0" w:space="0" w:color="auto"/>
        <w:left w:val="none" w:sz="0" w:space="0" w:color="auto"/>
        <w:bottom w:val="none" w:sz="0" w:space="0" w:color="auto"/>
        <w:right w:val="none" w:sz="0" w:space="0" w:color="auto"/>
      </w:divBdr>
    </w:div>
    <w:div w:id="696082100">
      <w:bodyDiv w:val="1"/>
      <w:marLeft w:val="0"/>
      <w:marRight w:val="0"/>
      <w:marTop w:val="0"/>
      <w:marBottom w:val="0"/>
      <w:divBdr>
        <w:top w:val="none" w:sz="0" w:space="0" w:color="auto"/>
        <w:left w:val="none" w:sz="0" w:space="0" w:color="auto"/>
        <w:bottom w:val="none" w:sz="0" w:space="0" w:color="auto"/>
        <w:right w:val="none" w:sz="0" w:space="0" w:color="auto"/>
      </w:divBdr>
    </w:div>
    <w:div w:id="723531596">
      <w:bodyDiv w:val="1"/>
      <w:marLeft w:val="0"/>
      <w:marRight w:val="0"/>
      <w:marTop w:val="0"/>
      <w:marBottom w:val="0"/>
      <w:divBdr>
        <w:top w:val="none" w:sz="0" w:space="0" w:color="auto"/>
        <w:left w:val="none" w:sz="0" w:space="0" w:color="auto"/>
        <w:bottom w:val="none" w:sz="0" w:space="0" w:color="auto"/>
        <w:right w:val="none" w:sz="0" w:space="0" w:color="auto"/>
      </w:divBdr>
    </w:div>
    <w:div w:id="805314353">
      <w:bodyDiv w:val="1"/>
      <w:marLeft w:val="0"/>
      <w:marRight w:val="0"/>
      <w:marTop w:val="0"/>
      <w:marBottom w:val="0"/>
      <w:divBdr>
        <w:top w:val="none" w:sz="0" w:space="0" w:color="auto"/>
        <w:left w:val="none" w:sz="0" w:space="0" w:color="auto"/>
        <w:bottom w:val="none" w:sz="0" w:space="0" w:color="auto"/>
        <w:right w:val="none" w:sz="0" w:space="0" w:color="auto"/>
      </w:divBdr>
    </w:div>
    <w:div w:id="806318568">
      <w:bodyDiv w:val="1"/>
      <w:marLeft w:val="0"/>
      <w:marRight w:val="0"/>
      <w:marTop w:val="0"/>
      <w:marBottom w:val="0"/>
      <w:divBdr>
        <w:top w:val="none" w:sz="0" w:space="0" w:color="auto"/>
        <w:left w:val="none" w:sz="0" w:space="0" w:color="auto"/>
        <w:bottom w:val="none" w:sz="0" w:space="0" w:color="auto"/>
        <w:right w:val="none" w:sz="0" w:space="0" w:color="auto"/>
      </w:divBdr>
    </w:div>
    <w:div w:id="809517825">
      <w:bodyDiv w:val="1"/>
      <w:marLeft w:val="0"/>
      <w:marRight w:val="0"/>
      <w:marTop w:val="0"/>
      <w:marBottom w:val="0"/>
      <w:divBdr>
        <w:top w:val="none" w:sz="0" w:space="0" w:color="auto"/>
        <w:left w:val="none" w:sz="0" w:space="0" w:color="auto"/>
        <w:bottom w:val="none" w:sz="0" w:space="0" w:color="auto"/>
        <w:right w:val="none" w:sz="0" w:space="0" w:color="auto"/>
      </w:divBdr>
    </w:div>
    <w:div w:id="918173101">
      <w:bodyDiv w:val="1"/>
      <w:marLeft w:val="0"/>
      <w:marRight w:val="0"/>
      <w:marTop w:val="0"/>
      <w:marBottom w:val="0"/>
      <w:divBdr>
        <w:top w:val="none" w:sz="0" w:space="0" w:color="auto"/>
        <w:left w:val="none" w:sz="0" w:space="0" w:color="auto"/>
        <w:bottom w:val="none" w:sz="0" w:space="0" w:color="auto"/>
        <w:right w:val="none" w:sz="0" w:space="0" w:color="auto"/>
      </w:divBdr>
    </w:div>
    <w:div w:id="998188273">
      <w:bodyDiv w:val="1"/>
      <w:marLeft w:val="0"/>
      <w:marRight w:val="0"/>
      <w:marTop w:val="0"/>
      <w:marBottom w:val="0"/>
      <w:divBdr>
        <w:top w:val="none" w:sz="0" w:space="0" w:color="auto"/>
        <w:left w:val="none" w:sz="0" w:space="0" w:color="auto"/>
        <w:bottom w:val="none" w:sz="0" w:space="0" w:color="auto"/>
        <w:right w:val="none" w:sz="0" w:space="0" w:color="auto"/>
      </w:divBdr>
    </w:div>
    <w:div w:id="1081565285">
      <w:bodyDiv w:val="1"/>
      <w:marLeft w:val="0"/>
      <w:marRight w:val="0"/>
      <w:marTop w:val="0"/>
      <w:marBottom w:val="0"/>
      <w:divBdr>
        <w:top w:val="none" w:sz="0" w:space="0" w:color="auto"/>
        <w:left w:val="none" w:sz="0" w:space="0" w:color="auto"/>
        <w:bottom w:val="none" w:sz="0" w:space="0" w:color="auto"/>
        <w:right w:val="none" w:sz="0" w:space="0" w:color="auto"/>
      </w:divBdr>
    </w:div>
    <w:div w:id="1092553059">
      <w:bodyDiv w:val="1"/>
      <w:marLeft w:val="0"/>
      <w:marRight w:val="0"/>
      <w:marTop w:val="0"/>
      <w:marBottom w:val="0"/>
      <w:divBdr>
        <w:top w:val="none" w:sz="0" w:space="0" w:color="auto"/>
        <w:left w:val="none" w:sz="0" w:space="0" w:color="auto"/>
        <w:bottom w:val="none" w:sz="0" w:space="0" w:color="auto"/>
        <w:right w:val="none" w:sz="0" w:space="0" w:color="auto"/>
      </w:divBdr>
    </w:div>
    <w:div w:id="1128933530">
      <w:bodyDiv w:val="1"/>
      <w:marLeft w:val="0"/>
      <w:marRight w:val="0"/>
      <w:marTop w:val="0"/>
      <w:marBottom w:val="0"/>
      <w:divBdr>
        <w:top w:val="none" w:sz="0" w:space="0" w:color="auto"/>
        <w:left w:val="none" w:sz="0" w:space="0" w:color="auto"/>
        <w:bottom w:val="none" w:sz="0" w:space="0" w:color="auto"/>
        <w:right w:val="none" w:sz="0" w:space="0" w:color="auto"/>
      </w:divBdr>
    </w:div>
    <w:div w:id="1141768550">
      <w:bodyDiv w:val="1"/>
      <w:marLeft w:val="0"/>
      <w:marRight w:val="0"/>
      <w:marTop w:val="0"/>
      <w:marBottom w:val="0"/>
      <w:divBdr>
        <w:top w:val="none" w:sz="0" w:space="0" w:color="auto"/>
        <w:left w:val="none" w:sz="0" w:space="0" w:color="auto"/>
        <w:bottom w:val="none" w:sz="0" w:space="0" w:color="auto"/>
        <w:right w:val="none" w:sz="0" w:space="0" w:color="auto"/>
      </w:divBdr>
    </w:div>
    <w:div w:id="1176650214">
      <w:bodyDiv w:val="1"/>
      <w:marLeft w:val="0"/>
      <w:marRight w:val="0"/>
      <w:marTop w:val="0"/>
      <w:marBottom w:val="0"/>
      <w:divBdr>
        <w:top w:val="none" w:sz="0" w:space="0" w:color="auto"/>
        <w:left w:val="none" w:sz="0" w:space="0" w:color="auto"/>
        <w:bottom w:val="none" w:sz="0" w:space="0" w:color="auto"/>
        <w:right w:val="none" w:sz="0" w:space="0" w:color="auto"/>
      </w:divBdr>
    </w:div>
    <w:div w:id="1268582291">
      <w:bodyDiv w:val="1"/>
      <w:marLeft w:val="0"/>
      <w:marRight w:val="0"/>
      <w:marTop w:val="0"/>
      <w:marBottom w:val="0"/>
      <w:divBdr>
        <w:top w:val="none" w:sz="0" w:space="0" w:color="auto"/>
        <w:left w:val="none" w:sz="0" w:space="0" w:color="auto"/>
        <w:bottom w:val="none" w:sz="0" w:space="0" w:color="auto"/>
        <w:right w:val="none" w:sz="0" w:space="0" w:color="auto"/>
      </w:divBdr>
    </w:div>
    <w:div w:id="1305357260">
      <w:bodyDiv w:val="1"/>
      <w:marLeft w:val="0"/>
      <w:marRight w:val="0"/>
      <w:marTop w:val="0"/>
      <w:marBottom w:val="0"/>
      <w:divBdr>
        <w:top w:val="none" w:sz="0" w:space="0" w:color="auto"/>
        <w:left w:val="none" w:sz="0" w:space="0" w:color="auto"/>
        <w:bottom w:val="none" w:sz="0" w:space="0" w:color="auto"/>
        <w:right w:val="none" w:sz="0" w:space="0" w:color="auto"/>
      </w:divBdr>
    </w:div>
    <w:div w:id="1307274001">
      <w:bodyDiv w:val="1"/>
      <w:marLeft w:val="0"/>
      <w:marRight w:val="0"/>
      <w:marTop w:val="0"/>
      <w:marBottom w:val="0"/>
      <w:divBdr>
        <w:top w:val="none" w:sz="0" w:space="0" w:color="auto"/>
        <w:left w:val="none" w:sz="0" w:space="0" w:color="auto"/>
        <w:bottom w:val="none" w:sz="0" w:space="0" w:color="auto"/>
        <w:right w:val="none" w:sz="0" w:space="0" w:color="auto"/>
      </w:divBdr>
    </w:div>
    <w:div w:id="1323047971">
      <w:bodyDiv w:val="1"/>
      <w:marLeft w:val="0"/>
      <w:marRight w:val="0"/>
      <w:marTop w:val="0"/>
      <w:marBottom w:val="0"/>
      <w:divBdr>
        <w:top w:val="none" w:sz="0" w:space="0" w:color="auto"/>
        <w:left w:val="none" w:sz="0" w:space="0" w:color="auto"/>
        <w:bottom w:val="none" w:sz="0" w:space="0" w:color="auto"/>
        <w:right w:val="none" w:sz="0" w:space="0" w:color="auto"/>
      </w:divBdr>
    </w:div>
    <w:div w:id="1393389610">
      <w:bodyDiv w:val="1"/>
      <w:marLeft w:val="0"/>
      <w:marRight w:val="0"/>
      <w:marTop w:val="0"/>
      <w:marBottom w:val="0"/>
      <w:divBdr>
        <w:top w:val="none" w:sz="0" w:space="0" w:color="auto"/>
        <w:left w:val="none" w:sz="0" w:space="0" w:color="auto"/>
        <w:bottom w:val="none" w:sz="0" w:space="0" w:color="auto"/>
        <w:right w:val="none" w:sz="0" w:space="0" w:color="auto"/>
      </w:divBdr>
    </w:div>
    <w:div w:id="1413313650">
      <w:bodyDiv w:val="1"/>
      <w:marLeft w:val="0"/>
      <w:marRight w:val="0"/>
      <w:marTop w:val="0"/>
      <w:marBottom w:val="0"/>
      <w:divBdr>
        <w:top w:val="none" w:sz="0" w:space="0" w:color="auto"/>
        <w:left w:val="none" w:sz="0" w:space="0" w:color="auto"/>
        <w:bottom w:val="none" w:sz="0" w:space="0" w:color="auto"/>
        <w:right w:val="none" w:sz="0" w:space="0" w:color="auto"/>
      </w:divBdr>
    </w:div>
    <w:div w:id="1425808710">
      <w:bodyDiv w:val="1"/>
      <w:marLeft w:val="0"/>
      <w:marRight w:val="0"/>
      <w:marTop w:val="0"/>
      <w:marBottom w:val="0"/>
      <w:divBdr>
        <w:top w:val="none" w:sz="0" w:space="0" w:color="auto"/>
        <w:left w:val="none" w:sz="0" w:space="0" w:color="auto"/>
        <w:bottom w:val="none" w:sz="0" w:space="0" w:color="auto"/>
        <w:right w:val="none" w:sz="0" w:space="0" w:color="auto"/>
      </w:divBdr>
    </w:div>
    <w:div w:id="1457261475">
      <w:bodyDiv w:val="1"/>
      <w:marLeft w:val="0"/>
      <w:marRight w:val="0"/>
      <w:marTop w:val="0"/>
      <w:marBottom w:val="0"/>
      <w:divBdr>
        <w:top w:val="none" w:sz="0" w:space="0" w:color="auto"/>
        <w:left w:val="none" w:sz="0" w:space="0" w:color="auto"/>
        <w:bottom w:val="none" w:sz="0" w:space="0" w:color="auto"/>
        <w:right w:val="none" w:sz="0" w:space="0" w:color="auto"/>
      </w:divBdr>
    </w:div>
    <w:div w:id="1481844933">
      <w:bodyDiv w:val="1"/>
      <w:marLeft w:val="0"/>
      <w:marRight w:val="0"/>
      <w:marTop w:val="0"/>
      <w:marBottom w:val="0"/>
      <w:divBdr>
        <w:top w:val="none" w:sz="0" w:space="0" w:color="auto"/>
        <w:left w:val="none" w:sz="0" w:space="0" w:color="auto"/>
        <w:bottom w:val="none" w:sz="0" w:space="0" w:color="auto"/>
        <w:right w:val="none" w:sz="0" w:space="0" w:color="auto"/>
      </w:divBdr>
    </w:div>
    <w:div w:id="1540317079">
      <w:bodyDiv w:val="1"/>
      <w:marLeft w:val="0"/>
      <w:marRight w:val="0"/>
      <w:marTop w:val="0"/>
      <w:marBottom w:val="0"/>
      <w:divBdr>
        <w:top w:val="none" w:sz="0" w:space="0" w:color="auto"/>
        <w:left w:val="none" w:sz="0" w:space="0" w:color="auto"/>
        <w:bottom w:val="none" w:sz="0" w:space="0" w:color="auto"/>
        <w:right w:val="none" w:sz="0" w:space="0" w:color="auto"/>
      </w:divBdr>
    </w:div>
    <w:div w:id="1551769132">
      <w:bodyDiv w:val="1"/>
      <w:marLeft w:val="0"/>
      <w:marRight w:val="0"/>
      <w:marTop w:val="0"/>
      <w:marBottom w:val="0"/>
      <w:divBdr>
        <w:top w:val="none" w:sz="0" w:space="0" w:color="auto"/>
        <w:left w:val="none" w:sz="0" w:space="0" w:color="auto"/>
        <w:bottom w:val="none" w:sz="0" w:space="0" w:color="auto"/>
        <w:right w:val="none" w:sz="0" w:space="0" w:color="auto"/>
      </w:divBdr>
    </w:div>
    <w:div w:id="1633561530">
      <w:bodyDiv w:val="1"/>
      <w:marLeft w:val="0"/>
      <w:marRight w:val="0"/>
      <w:marTop w:val="0"/>
      <w:marBottom w:val="0"/>
      <w:divBdr>
        <w:top w:val="none" w:sz="0" w:space="0" w:color="auto"/>
        <w:left w:val="none" w:sz="0" w:space="0" w:color="auto"/>
        <w:bottom w:val="none" w:sz="0" w:space="0" w:color="auto"/>
        <w:right w:val="none" w:sz="0" w:space="0" w:color="auto"/>
      </w:divBdr>
    </w:div>
    <w:div w:id="1643731495">
      <w:bodyDiv w:val="1"/>
      <w:marLeft w:val="0"/>
      <w:marRight w:val="0"/>
      <w:marTop w:val="0"/>
      <w:marBottom w:val="0"/>
      <w:divBdr>
        <w:top w:val="none" w:sz="0" w:space="0" w:color="auto"/>
        <w:left w:val="none" w:sz="0" w:space="0" w:color="auto"/>
        <w:bottom w:val="none" w:sz="0" w:space="0" w:color="auto"/>
        <w:right w:val="none" w:sz="0" w:space="0" w:color="auto"/>
      </w:divBdr>
    </w:div>
    <w:div w:id="1711952057">
      <w:bodyDiv w:val="1"/>
      <w:marLeft w:val="0"/>
      <w:marRight w:val="0"/>
      <w:marTop w:val="0"/>
      <w:marBottom w:val="0"/>
      <w:divBdr>
        <w:top w:val="none" w:sz="0" w:space="0" w:color="auto"/>
        <w:left w:val="none" w:sz="0" w:space="0" w:color="auto"/>
        <w:bottom w:val="none" w:sz="0" w:space="0" w:color="auto"/>
        <w:right w:val="none" w:sz="0" w:space="0" w:color="auto"/>
      </w:divBdr>
    </w:div>
    <w:div w:id="1720207760">
      <w:bodyDiv w:val="1"/>
      <w:marLeft w:val="0"/>
      <w:marRight w:val="0"/>
      <w:marTop w:val="0"/>
      <w:marBottom w:val="0"/>
      <w:divBdr>
        <w:top w:val="none" w:sz="0" w:space="0" w:color="auto"/>
        <w:left w:val="none" w:sz="0" w:space="0" w:color="auto"/>
        <w:bottom w:val="none" w:sz="0" w:space="0" w:color="auto"/>
        <w:right w:val="none" w:sz="0" w:space="0" w:color="auto"/>
      </w:divBdr>
    </w:div>
    <w:div w:id="1725979942">
      <w:bodyDiv w:val="1"/>
      <w:marLeft w:val="0"/>
      <w:marRight w:val="0"/>
      <w:marTop w:val="0"/>
      <w:marBottom w:val="0"/>
      <w:divBdr>
        <w:top w:val="none" w:sz="0" w:space="0" w:color="auto"/>
        <w:left w:val="none" w:sz="0" w:space="0" w:color="auto"/>
        <w:bottom w:val="none" w:sz="0" w:space="0" w:color="auto"/>
        <w:right w:val="none" w:sz="0" w:space="0" w:color="auto"/>
      </w:divBdr>
    </w:div>
    <w:div w:id="1727685432">
      <w:bodyDiv w:val="1"/>
      <w:marLeft w:val="0"/>
      <w:marRight w:val="0"/>
      <w:marTop w:val="0"/>
      <w:marBottom w:val="0"/>
      <w:divBdr>
        <w:top w:val="none" w:sz="0" w:space="0" w:color="auto"/>
        <w:left w:val="none" w:sz="0" w:space="0" w:color="auto"/>
        <w:bottom w:val="none" w:sz="0" w:space="0" w:color="auto"/>
        <w:right w:val="none" w:sz="0" w:space="0" w:color="auto"/>
      </w:divBdr>
    </w:div>
    <w:div w:id="1752965618">
      <w:bodyDiv w:val="1"/>
      <w:marLeft w:val="0"/>
      <w:marRight w:val="0"/>
      <w:marTop w:val="0"/>
      <w:marBottom w:val="0"/>
      <w:divBdr>
        <w:top w:val="none" w:sz="0" w:space="0" w:color="auto"/>
        <w:left w:val="none" w:sz="0" w:space="0" w:color="auto"/>
        <w:bottom w:val="none" w:sz="0" w:space="0" w:color="auto"/>
        <w:right w:val="none" w:sz="0" w:space="0" w:color="auto"/>
      </w:divBdr>
    </w:div>
    <w:div w:id="1755976752">
      <w:bodyDiv w:val="1"/>
      <w:marLeft w:val="0"/>
      <w:marRight w:val="0"/>
      <w:marTop w:val="0"/>
      <w:marBottom w:val="0"/>
      <w:divBdr>
        <w:top w:val="none" w:sz="0" w:space="0" w:color="auto"/>
        <w:left w:val="none" w:sz="0" w:space="0" w:color="auto"/>
        <w:bottom w:val="none" w:sz="0" w:space="0" w:color="auto"/>
        <w:right w:val="none" w:sz="0" w:space="0" w:color="auto"/>
      </w:divBdr>
    </w:div>
    <w:div w:id="1775981157">
      <w:bodyDiv w:val="1"/>
      <w:marLeft w:val="0"/>
      <w:marRight w:val="0"/>
      <w:marTop w:val="0"/>
      <w:marBottom w:val="0"/>
      <w:divBdr>
        <w:top w:val="none" w:sz="0" w:space="0" w:color="auto"/>
        <w:left w:val="none" w:sz="0" w:space="0" w:color="auto"/>
        <w:bottom w:val="none" w:sz="0" w:space="0" w:color="auto"/>
        <w:right w:val="none" w:sz="0" w:space="0" w:color="auto"/>
      </w:divBdr>
    </w:div>
    <w:div w:id="1814177392">
      <w:bodyDiv w:val="1"/>
      <w:marLeft w:val="0"/>
      <w:marRight w:val="0"/>
      <w:marTop w:val="0"/>
      <w:marBottom w:val="0"/>
      <w:divBdr>
        <w:top w:val="none" w:sz="0" w:space="0" w:color="auto"/>
        <w:left w:val="none" w:sz="0" w:space="0" w:color="auto"/>
        <w:bottom w:val="none" w:sz="0" w:space="0" w:color="auto"/>
        <w:right w:val="none" w:sz="0" w:space="0" w:color="auto"/>
      </w:divBdr>
    </w:div>
    <w:div w:id="1859155135">
      <w:bodyDiv w:val="1"/>
      <w:marLeft w:val="0"/>
      <w:marRight w:val="0"/>
      <w:marTop w:val="0"/>
      <w:marBottom w:val="0"/>
      <w:divBdr>
        <w:top w:val="none" w:sz="0" w:space="0" w:color="auto"/>
        <w:left w:val="none" w:sz="0" w:space="0" w:color="auto"/>
        <w:bottom w:val="none" w:sz="0" w:space="0" w:color="auto"/>
        <w:right w:val="none" w:sz="0" w:space="0" w:color="auto"/>
      </w:divBdr>
    </w:div>
    <w:div w:id="1866168827">
      <w:bodyDiv w:val="1"/>
      <w:marLeft w:val="0"/>
      <w:marRight w:val="0"/>
      <w:marTop w:val="0"/>
      <w:marBottom w:val="0"/>
      <w:divBdr>
        <w:top w:val="none" w:sz="0" w:space="0" w:color="auto"/>
        <w:left w:val="none" w:sz="0" w:space="0" w:color="auto"/>
        <w:bottom w:val="none" w:sz="0" w:space="0" w:color="auto"/>
        <w:right w:val="none" w:sz="0" w:space="0" w:color="auto"/>
      </w:divBdr>
    </w:div>
    <w:div w:id="1872181227">
      <w:bodyDiv w:val="1"/>
      <w:marLeft w:val="0"/>
      <w:marRight w:val="0"/>
      <w:marTop w:val="0"/>
      <w:marBottom w:val="0"/>
      <w:divBdr>
        <w:top w:val="none" w:sz="0" w:space="0" w:color="auto"/>
        <w:left w:val="none" w:sz="0" w:space="0" w:color="auto"/>
        <w:bottom w:val="none" w:sz="0" w:space="0" w:color="auto"/>
        <w:right w:val="none" w:sz="0" w:space="0" w:color="auto"/>
      </w:divBdr>
    </w:div>
    <w:div w:id="1924098714">
      <w:bodyDiv w:val="1"/>
      <w:marLeft w:val="0"/>
      <w:marRight w:val="0"/>
      <w:marTop w:val="0"/>
      <w:marBottom w:val="0"/>
      <w:divBdr>
        <w:top w:val="none" w:sz="0" w:space="0" w:color="auto"/>
        <w:left w:val="none" w:sz="0" w:space="0" w:color="auto"/>
        <w:bottom w:val="none" w:sz="0" w:space="0" w:color="auto"/>
        <w:right w:val="none" w:sz="0" w:space="0" w:color="auto"/>
      </w:divBdr>
    </w:div>
    <w:div w:id="1939636033">
      <w:bodyDiv w:val="1"/>
      <w:marLeft w:val="0"/>
      <w:marRight w:val="0"/>
      <w:marTop w:val="0"/>
      <w:marBottom w:val="0"/>
      <w:divBdr>
        <w:top w:val="none" w:sz="0" w:space="0" w:color="auto"/>
        <w:left w:val="none" w:sz="0" w:space="0" w:color="auto"/>
        <w:bottom w:val="none" w:sz="0" w:space="0" w:color="auto"/>
        <w:right w:val="none" w:sz="0" w:space="0" w:color="auto"/>
      </w:divBdr>
    </w:div>
    <w:div w:id="1966615905">
      <w:bodyDiv w:val="1"/>
      <w:marLeft w:val="0"/>
      <w:marRight w:val="0"/>
      <w:marTop w:val="0"/>
      <w:marBottom w:val="0"/>
      <w:divBdr>
        <w:top w:val="none" w:sz="0" w:space="0" w:color="auto"/>
        <w:left w:val="none" w:sz="0" w:space="0" w:color="auto"/>
        <w:bottom w:val="none" w:sz="0" w:space="0" w:color="auto"/>
        <w:right w:val="none" w:sz="0" w:space="0" w:color="auto"/>
      </w:divBdr>
    </w:div>
    <w:div w:id="1982540876">
      <w:bodyDiv w:val="1"/>
      <w:marLeft w:val="0"/>
      <w:marRight w:val="0"/>
      <w:marTop w:val="0"/>
      <w:marBottom w:val="0"/>
      <w:divBdr>
        <w:top w:val="none" w:sz="0" w:space="0" w:color="auto"/>
        <w:left w:val="none" w:sz="0" w:space="0" w:color="auto"/>
        <w:bottom w:val="none" w:sz="0" w:space="0" w:color="auto"/>
        <w:right w:val="none" w:sz="0" w:space="0" w:color="auto"/>
      </w:divBdr>
    </w:div>
    <w:div w:id="2029136010">
      <w:bodyDiv w:val="1"/>
      <w:marLeft w:val="0"/>
      <w:marRight w:val="0"/>
      <w:marTop w:val="0"/>
      <w:marBottom w:val="0"/>
      <w:divBdr>
        <w:top w:val="none" w:sz="0" w:space="0" w:color="auto"/>
        <w:left w:val="none" w:sz="0" w:space="0" w:color="auto"/>
        <w:bottom w:val="none" w:sz="0" w:space="0" w:color="auto"/>
        <w:right w:val="none" w:sz="0" w:space="0" w:color="auto"/>
      </w:divBdr>
    </w:div>
    <w:div w:id="2053265018">
      <w:bodyDiv w:val="1"/>
      <w:marLeft w:val="0"/>
      <w:marRight w:val="0"/>
      <w:marTop w:val="0"/>
      <w:marBottom w:val="0"/>
      <w:divBdr>
        <w:top w:val="none" w:sz="0" w:space="0" w:color="auto"/>
        <w:left w:val="none" w:sz="0" w:space="0" w:color="auto"/>
        <w:bottom w:val="none" w:sz="0" w:space="0" w:color="auto"/>
        <w:right w:val="none" w:sz="0" w:space="0" w:color="auto"/>
      </w:divBdr>
    </w:div>
    <w:div w:id="2068793938">
      <w:bodyDiv w:val="1"/>
      <w:marLeft w:val="0"/>
      <w:marRight w:val="0"/>
      <w:marTop w:val="0"/>
      <w:marBottom w:val="0"/>
      <w:divBdr>
        <w:top w:val="none" w:sz="0" w:space="0" w:color="auto"/>
        <w:left w:val="none" w:sz="0" w:space="0" w:color="auto"/>
        <w:bottom w:val="none" w:sz="0" w:space="0" w:color="auto"/>
        <w:right w:val="none" w:sz="0" w:space="0" w:color="auto"/>
      </w:divBdr>
    </w:div>
    <w:div w:id="2081907186">
      <w:bodyDiv w:val="1"/>
      <w:marLeft w:val="0"/>
      <w:marRight w:val="0"/>
      <w:marTop w:val="0"/>
      <w:marBottom w:val="0"/>
      <w:divBdr>
        <w:top w:val="none" w:sz="0" w:space="0" w:color="auto"/>
        <w:left w:val="none" w:sz="0" w:space="0" w:color="auto"/>
        <w:bottom w:val="none" w:sz="0" w:space="0" w:color="auto"/>
        <w:right w:val="none" w:sz="0" w:space="0" w:color="auto"/>
      </w:divBdr>
    </w:div>
    <w:div w:id="2124377062">
      <w:bodyDiv w:val="1"/>
      <w:marLeft w:val="0"/>
      <w:marRight w:val="0"/>
      <w:marTop w:val="0"/>
      <w:marBottom w:val="0"/>
      <w:divBdr>
        <w:top w:val="none" w:sz="0" w:space="0" w:color="auto"/>
        <w:left w:val="none" w:sz="0" w:space="0" w:color="auto"/>
        <w:bottom w:val="none" w:sz="0" w:space="0" w:color="auto"/>
        <w:right w:val="none" w:sz="0" w:space="0" w:color="auto"/>
      </w:divBdr>
    </w:div>
    <w:div w:id="21269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Производство основных видов продукции животноводства </a:t>
            </a:r>
          </a:p>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в хозяйствах всех категорий</a:t>
            </a:r>
          </a:p>
          <a:p>
            <a:pPr>
              <a:defRPr sz="905" b="1" i="0" u="none" strike="noStrike" baseline="0">
                <a:solidFill>
                  <a:srgbClr val="000000"/>
                </a:solidFill>
                <a:latin typeface="Arial Cyr"/>
                <a:ea typeface="Arial Cyr"/>
                <a:cs typeface="Arial Cyr"/>
              </a:defRPr>
            </a:pPr>
            <a:r>
              <a:rPr lang="ru-RU" sz="1000" b="0" i="0" u="none" strike="noStrike" baseline="0">
                <a:solidFill>
                  <a:srgbClr val="000000"/>
                </a:solidFill>
                <a:latin typeface="Arial"/>
                <a:cs typeface="Arial"/>
              </a:rPr>
              <a:t>в % к соответствующему месяцу предыдущего года</a:t>
            </a:r>
          </a:p>
        </c:rich>
      </c:tx>
      <c:layout>
        <c:manualLayout>
          <c:xMode val="edge"/>
          <c:yMode val="edge"/>
          <c:x val="0.16489423755080257"/>
          <c:y val="2.4729459696353828E-2"/>
        </c:manualLayout>
      </c:layout>
      <c:overlay val="0"/>
      <c:spPr>
        <a:noFill/>
        <a:ln w="25481">
          <a:noFill/>
        </a:ln>
      </c:spPr>
    </c:title>
    <c:autoTitleDeleted val="0"/>
    <c:plotArea>
      <c:layout>
        <c:manualLayout>
          <c:layoutTarget val="inner"/>
          <c:xMode val="edge"/>
          <c:yMode val="edge"/>
          <c:x val="7.3777300300024912E-2"/>
          <c:y val="0.23445187461803488"/>
          <c:w val="0.90347723173538419"/>
          <c:h val="0.52238431608172708"/>
        </c:manualLayout>
      </c:layout>
      <c:lineChart>
        <c:grouping val="standard"/>
        <c:varyColors val="0"/>
        <c:ser>
          <c:idx val="0"/>
          <c:order val="0"/>
          <c:tx>
            <c:strRef>
              <c:f>Sheet1!$A$2</c:f>
              <c:strCache>
                <c:ptCount val="1"/>
                <c:pt idx="0">
                  <c:v>скот и птица на убой (в живом весе)</c:v>
                </c:pt>
              </c:strCache>
            </c:strRef>
          </c:tx>
          <c:spPr>
            <a:ln w="12740">
              <a:solidFill>
                <a:srgbClr val="000080"/>
              </a:solidFill>
              <a:prstDash val="solid"/>
            </a:ln>
          </c:spPr>
          <c:marker>
            <c:symbol val="diamond"/>
            <c:size val="5"/>
            <c:spPr>
              <a:solidFill>
                <a:srgbClr val="000080"/>
              </a:solidFill>
              <a:ln>
                <a:solidFill>
                  <a:srgbClr val="000080"/>
                </a:solidFill>
                <a:prstDash val="solid"/>
              </a:ln>
            </c:spPr>
          </c:marker>
          <c:cat>
            <c:strRef>
              <c:f>Sheet1!$B$1:$S$1</c:f>
              <c:strCache>
                <c:ptCount val="18"/>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strCache>
            </c:strRef>
          </c:cat>
          <c:val>
            <c:numRef>
              <c:f>Sheet1!$B$2:$S$2</c:f>
              <c:numCache>
                <c:formatCode>General</c:formatCode>
                <c:ptCount val="18"/>
                <c:pt idx="0" formatCode="0.0">
                  <c:v>92.6</c:v>
                </c:pt>
                <c:pt idx="1">
                  <c:v>99.1</c:v>
                </c:pt>
                <c:pt idx="2">
                  <c:v>89</c:v>
                </c:pt>
                <c:pt idx="3" formatCode="0.0">
                  <c:v>98</c:v>
                </c:pt>
                <c:pt idx="4">
                  <c:v>82.7</c:v>
                </c:pt>
                <c:pt idx="5" formatCode="0.0">
                  <c:v>77.7</c:v>
                </c:pt>
                <c:pt idx="6">
                  <c:v>82.6</c:v>
                </c:pt>
                <c:pt idx="7">
                  <c:v>87.9</c:v>
                </c:pt>
                <c:pt idx="8">
                  <c:v>84.8</c:v>
                </c:pt>
                <c:pt idx="9" formatCode="0.0">
                  <c:v>96.8</c:v>
                </c:pt>
                <c:pt idx="10">
                  <c:v>91.8</c:v>
                </c:pt>
                <c:pt idx="11">
                  <c:v>86.8</c:v>
                </c:pt>
                <c:pt idx="12" formatCode="0.0">
                  <c:v>84.9</c:v>
                </c:pt>
                <c:pt idx="13">
                  <c:v>86.1</c:v>
                </c:pt>
                <c:pt idx="14" formatCode="0.0">
                  <c:v>90.9</c:v>
                </c:pt>
                <c:pt idx="15" formatCode="0.0">
                  <c:v>90.3</c:v>
                </c:pt>
                <c:pt idx="16" formatCode="0.0">
                  <c:v>103.2</c:v>
                </c:pt>
                <c:pt idx="17" formatCode="0.0">
                  <c:v>98</c:v>
                </c:pt>
              </c:numCache>
            </c:numRef>
          </c:val>
          <c:smooth val="0"/>
        </c:ser>
        <c:ser>
          <c:idx val="1"/>
          <c:order val="1"/>
          <c:tx>
            <c:strRef>
              <c:f>Sheet1!$A$3</c:f>
              <c:strCache>
                <c:ptCount val="1"/>
                <c:pt idx="0">
                  <c:v>молоко</c:v>
                </c:pt>
              </c:strCache>
            </c:strRef>
          </c:tx>
          <c:spPr>
            <a:ln w="12740">
              <a:solidFill>
                <a:srgbClr val="FF00FF"/>
              </a:solidFill>
              <a:prstDash val="solid"/>
            </a:ln>
          </c:spPr>
          <c:marker>
            <c:symbol val="square"/>
            <c:size val="5"/>
            <c:spPr>
              <a:solidFill>
                <a:srgbClr val="FF00FF"/>
              </a:solidFill>
              <a:ln>
                <a:solidFill>
                  <a:srgbClr val="FF00FF"/>
                </a:solidFill>
                <a:prstDash val="solid"/>
              </a:ln>
            </c:spPr>
          </c:marker>
          <c:cat>
            <c:strRef>
              <c:f>Sheet1!$B$1:$S$1</c:f>
              <c:strCache>
                <c:ptCount val="18"/>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strCache>
            </c:strRef>
          </c:cat>
          <c:val>
            <c:numRef>
              <c:f>Sheet1!$B$3:$S$3</c:f>
              <c:numCache>
                <c:formatCode>General</c:formatCode>
                <c:ptCount val="18"/>
                <c:pt idx="0" formatCode="0.0">
                  <c:v>99.5</c:v>
                </c:pt>
                <c:pt idx="1">
                  <c:v>98.7</c:v>
                </c:pt>
                <c:pt idx="2" formatCode="0.0">
                  <c:v>96.8</c:v>
                </c:pt>
                <c:pt idx="3" formatCode="0.0">
                  <c:v>96.4</c:v>
                </c:pt>
                <c:pt idx="4">
                  <c:v>97</c:v>
                </c:pt>
                <c:pt idx="5" formatCode="0.0">
                  <c:v>97</c:v>
                </c:pt>
                <c:pt idx="6" formatCode="0.0">
                  <c:v>99.2</c:v>
                </c:pt>
                <c:pt idx="7" formatCode="0.0">
                  <c:v>99</c:v>
                </c:pt>
                <c:pt idx="8" formatCode="0.0">
                  <c:v>97.9</c:v>
                </c:pt>
                <c:pt idx="9" formatCode="0.0">
                  <c:v>97.5</c:v>
                </c:pt>
                <c:pt idx="10">
                  <c:v>99.5</c:v>
                </c:pt>
                <c:pt idx="11" formatCode="0.0">
                  <c:v>100</c:v>
                </c:pt>
                <c:pt idx="12" formatCode="0.0">
                  <c:v>95.6</c:v>
                </c:pt>
                <c:pt idx="13" formatCode="0.0">
                  <c:v>97.4</c:v>
                </c:pt>
                <c:pt idx="14" formatCode="0.0">
                  <c:v>95.9</c:v>
                </c:pt>
                <c:pt idx="15" formatCode="0.0">
                  <c:v>96</c:v>
                </c:pt>
                <c:pt idx="16" formatCode="0.0">
                  <c:v>97.7</c:v>
                </c:pt>
                <c:pt idx="17" formatCode="0.0">
                  <c:v>97.9</c:v>
                </c:pt>
              </c:numCache>
            </c:numRef>
          </c:val>
          <c:smooth val="0"/>
        </c:ser>
        <c:ser>
          <c:idx val="2"/>
          <c:order val="2"/>
          <c:tx>
            <c:strRef>
              <c:f>Sheet1!$A$4</c:f>
              <c:strCache>
                <c:ptCount val="1"/>
                <c:pt idx="0">
                  <c:v>яйца</c:v>
                </c:pt>
              </c:strCache>
            </c:strRef>
          </c:tx>
          <c:spPr>
            <a:ln w="12740">
              <a:solidFill>
                <a:srgbClr val="C00000"/>
              </a:solidFill>
              <a:prstDash val="solid"/>
            </a:ln>
          </c:spPr>
          <c:marker>
            <c:symbol val="triangle"/>
            <c:size val="5"/>
            <c:spPr>
              <a:solidFill>
                <a:srgbClr val="C00000"/>
              </a:solidFill>
              <a:ln>
                <a:solidFill>
                  <a:srgbClr val="C00000"/>
                </a:solidFill>
                <a:prstDash val="solid"/>
              </a:ln>
            </c:spPr>
          </c:marker>
          <c:cat>
            <c:strRef>
              <c:f>Sheet1!$B$1:$S$1</c:f>
              <c:strCache>
                <c:ptCount val="18"/>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strCache>
            </c:strRef>
          </c:cat>
          <c:val>
            <c:numRef>
              <c:f>Sheet1!$B$4:$S$4</c:f>
              <c:numCache>
                <c:formatCode>General</c:formatCode>
                <c:ptCount val="18"/>
                <c:pt idx="0">
                  <c:v>99.4</c:v>
                </c:pt>
                <c:pt idx="1">
                  <c:v>96.9</c:v>
                </c:pt>
                <c:pt idx="2" formatCode="0.0">
                  <c:v>96.3</c:v>
                </c:pt>
                <c:pt idx="3">
                  <c:v>97.3</c:v>
                </c:pt>
                <c:pt idx="4">
                  <c:v>95.5</c:v>
                </c:pt>
                <c:pt idx="5">
                  <c:v>94.1</c:v>
                </c:pt>
                <c:pt idx="6">
                  <c:v>96.9</c:v>
                </c:pt>
                <c:pt idx="7">
                  <c:v>99.1</c:v>
                </c:pt>
                <c:pt idx="8">
                  <c:v>100</c:v>
                </c:pt>
                <c:pt idx="9">
                  <c:v>103.2</c:v>
                </c:pt>
                <c:pt idx="10">
                  <c:v>104.1</c:v>
                </c:pt>
                <c:pt idx="11">
                  <c:v>103.4</c:v>
                </c:pt>
                <c:pt idx="12">
                  <c:v>104.5</c:v>
                </c:pt>
                <c:pt idx="13">
                  <c:v>103.6</c:v>
                </c:pt>
                <c:pt idx="14">
                  <c:v>101.8</c:v>
                </c:pt>
                <c:pt idx="15">
                  <c:v>105.1</c:v>
                </c:pt>
                <c:pt idx="16">
                  <c:v>105.3</c:v>
                </c:pt>
                <c:pt idx="17">
                  <c:v>105.2</c:v>
                </c:pt>
              </c:numCache>
            </c:numRef>
          </c:val>
          <c:smooth val="0"/>
        </c:ser>
        <c:dLbls>
          <c:showLegendKey val="0"/>
          <c:showVal val="0"/>
          <c:showCatName val="0"/>
          <c:showSerName val="0"/>
          <c:showPercent val="0"/>
          <c:showBubbleSize val="0"/>
        </c:dLbls>
        <c:marker val="1"/>
        <c:smooth val="0"/>
        <c:axId val="134619136"/>
        <c:axId val="134621440"/>
      </c:lineChart>
      <c:catAx>
        <c:axId val="134619136"/>
        <c:scaling>
          <c:orientation val="minMax"/>
        </c:scaling>
        <c:delete val="0"/>
        <c:axPos val="b"/>
        <c:majorGridlines>
          <c:spPr>
            <a:ln w="12740">
              <a:solidFill>
                <a:srgbClr val="969696"/>
              </a:solidFill>
              <a:prstDash val="solid"/>
            </a:ln>
          </c:spPr>
        </c:majorGridlines>
        <c:title>
          <c:tx>
            <c:rich>
              <a:bodyPr/>
              <a:lstStyle/>
              <a:p>
                <a:pPr>
                  <a:defRPr sz="905" b="1" i="0" u="none" strike="noStrike" baseline="0">
                    <a:solidFill>
                      <a:srgbClr val="000000"/>
                    </a:solidFill>
                    <a:latin typeface="Arial Cyr"/>
                    <a:ea typeface="Arial Cyr"/>
                    <a:cs typeface="Arial Cyr"/>
                  </a:defRPr>
                </a:pPr>
                <a:r>
                  <a:rPr lang="ru-RU" sz="900" b="0" i="0" u="none" strike="noStrike" baseline="0">
                    <a:solidFill>
                      <a:srgbClr val="000000"/>
                    </a:solidFill>
                    <a:latin typeface="Arial"/>
                    <a:cs typeface="Arial"/>
                  </a:rPr>
                  <a:t>      2023                                                                              2024</a:t>
                </a: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c:rich>
          </c:tx>
          <c:layout>
            <c:manualLayout>
              <c:xMode val="edge"/>
              <c:yMode val="edge"/>
              <c:x val="0.36555848834714827"/>
              <c:y val="0.84686146515150174"/>
            </c:manualLayout>
          </c:layout>
          <c:overlay val="0"/>
          <c:spPr>
            <a:noFill/>
            <a:ln w="25481">
              <a:noFill/>
            </a:ln>
          </c:spPr>
        </c:title>
        <c:numFmt formatCode="General" sourceLinked="1"/>
        <c:majorTickMark val="out"/>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34621440"/>
        <c:crosses val="autoZero"/>
        <c:auto val="1"/>
        <c:lblAlgn val="ctr"/>
        <c:lblOffset val="100"/>
        <c:tickLblSkip val="1"/>
        <c:tickMarkSkip val="1"/>
        <c:noMultiLvlLbl val="0"/>
      </c:catAx>
      <c:valAx>
        <c:axId val="134621440"/>
        <c:scaling>
          <c:orientation val="minMax"/>
          <c:max val="110"/>
          <c:min val="75"/>
        </c:scaling>
        <c:delete val="0"/>
        <c:axPos val="l"/>
        <c:majorGridlines>
          <c:spPr>
            <a:ln w="12740">
              <a:solidFill>
                <a:srgbClr val="969696"/>
              </a:solidFill>
              <a:prstDash val="solid"/>
            </a:ln>
          </c:spPr>
        </c:majorGridlines>
        <c:minorGridlines>
          <c:spPr>
            <a:ln w="3185">
              <a:solidFill>
                <a:srgbClr val="000000"/>
              </a:solidFill>
              <a:prstDash val="solid"/>
            </a:ln>
          </c:spPr>
        </c:minorGridlines>
        <c:numFmt formatCode="General" sourceLinked="0"/>
        <c:majorTickMark val="none"/>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134619136"/>
        <c:crosses val="autoZero"/>
        <c:crossBetween val="midCat"/>
        <c:majorUnit val="5"/>
        <c:minorUnit val="5"/>
      </c:valAx>
      <c:spPr>
        <a:noFill/>
        <a:ln w="25403">
          <a:noFill/>
        </a:ln>
      </c:spPr>
    </c:plotArea>
    <c:legend>
      <c:legendPos val="b"/>
      <c:legendEntry>
        <c:idx val="0"/>
        <c:txPr>
          <a:bodyPr/>
          <a:lstStyle/>
          <a:p>
            <a:pPr>
              <a:defRPr sz="900" b="0" i="0" u="none" strike="noStrike" baseline="0">
                <a:solidFill>
                  <a:srgbClr val="000000"/>
                </a:solidFill>
                <a:latin typeface="Arial"/>
                <a:ea typeface="Arial"/>
                <a:cs typeface="Arial"/>
              </a:defRPr>
            </a:pPr>
            <a:endParaRPr lang="ru-RU"/>
          </a:p>
        </c:txPr>
      </c:legendEntry>
      <c:legendEntry>
        <c:idx val="1"/>
        <c:txPr>
          <a:bodyPr/>
          <a:lstStyle/>
          <a:p>
            <a:pPr>
              <a:defRPr sz="900" b="0" i="0" u="none" strike="noStrike" baseline="0">
                <a:solidFill>
                  <a:srgbClr val="000000"/>
                </a:solidFill>
                <a:latin typeface="Arial"/>
                <a:ea typeface="Arial"/>
                <a:cs typeface="Arial"/>
              </a:defRPr>
            </a:pPr>
            <a:endParaRPr lang="ru-RU"/>
          </a:p>
        </c:txPr>
      </c:legendEntry>
      <c:layout>
        <c:manualLayout>
          <c:xMode val="edge"/>
          <c:yMode val="edge"/>
          <c:x val="4.4811012386701529E-2"/>
          <c:y val="0.90689965789429072"/>
          <c:w val="0.93212572222149548"/>
          <c:h val="9.3100196916868438E-2"/>
        </c:manualLayout>
      </c:layout>
      <c:overlay val="0"/>
      <c:spPr>
        <a:solidFill>
          <a:srgbClr val="FFFFFF"/>
        </a:solidFill>
        <a:ln w="25481">
          <a:noFill/>
        </a:ln>
      </c:spPr>
      <c:txPr>
        <a:bodyPr/>
        <a:lstStyle/>
        <a:p>
          <a:pPr>
            <a:defRPr sz="900" b="0" i="0" u="none" strike="noStrike" baseline="0">
              <a:solidFill>
                <a:srgbClr val="000000"/>
              </a:solidFill>
              <a:latin typeface="Arial"/>
              <a:ea typeface="Arial"/>
              <a:cs typeface="Arial"/>
            </a:defRPr>
          </a:pPr>
          <a:endParaRPr lang="ru-RU"/>
        </a:p>
      </c:txPr>
    </c:legend>
    <c:plotVisOnly val="1"/>
    <c:dispBlanksAs val="gap"/>
    <c:showDLblsOverMax val="0"/>
  </c:chart>
  <c:spPr>
    <a:noFill/>
    <a:ln w="3175" cap="flat" cmpd="sng" algn="ctr">
      <a:solidFill>
        <a:srgbClr val="000000"/>
      </a:solidFill>
      <a:prstDash val="solid"/>
      <a:miter lim="800000"/>
      <a:headEnd type="none" w="med" len="med"/>
      <a:tailEnd type="none" w="med" len="med"/>
    </a:ln>
  </c:spPr>
  <c:txPr>
    <a:bodyPr/>
    <a:lstStyle/>
    <a:p>
      <a:pPr>
        <a:defRPr sz="90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1CE5-E3CC-442A-A5EE-AA2937EC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Сельское хозяйство</vt:lpstr>
    </vt:vector>
  </TitlesOfParts>
  <Company>Russia</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хозяйство</dc:title>
  <dc:creator>USER</dc:creator>
  <cp:lastModifiedBy>Бобылева Ирина Владиславовна</cp:lastModifiedBy>
  <cp:revision>2</cp:revision>
  <cp:lastPrinted>2024-08-01T04:04:00Z</cp:lastPrinted>
  <dcterms:created xsi:type="dcterms:W3CDTF">2024-08-14T04:44:00Z</dcterms:created>
  <dcterms:modified xsi:type="dcterms:W3CDTF">2024-08-14T04:44:00Z</dcterms:modified>
</cp:coreProperties>
</file>